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B6" w:rsidRDefault="003153B6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3B6" w:rsidRPr="003153B6" w:rsidRDefault="003153B6" w:rsidP="003153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образовательное</w:t>
      </w:r>
    </w:p>
    <w:p w:rsidR="003153B6" w:rsidRDefault="003153B6" w:rsidP="003153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</w:t>
      </w:r>
    </w:p>
    <w:p w:rsidR="003153B6" w:rsidRPr="003153B6" w:rsidRDefault="003153B6" w:rsidP="003153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31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ополнительного образования детей</w:t>
      </w:r>
    </w:p>
    <w:p w:rsidR="003153B6" w:rsidRDefault="003153B6" w:rsidP="003153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Детская школа искусств </w:t>
      </w:r>
    </w:p>
    <w:p w:rsidR="003153B6" w:rsidRPr="003153B6" w:rsidRDefault="003153B6" w:rsidP="003153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Коелга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Челябинской области</w:t>
      </w:r>
    </w:p>
    <w:p w:rsidR="003153B6" w:rsidRPr="003153B6" w:rsidRDefault="003153B6" w:rsidP="003153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153B6" w:rsidRPr="003153B6" w:rsidRDefault="003153B6" w:rsidP="003153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3B6" w:rsidRPr="003153B6" w:rsidRDefault="003153B6" w:rsidP="003153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3B6" w:rsidRPr="003153B6" w:rsidRDefault="003153B6" w:rsidP="003153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3B6" w:rsidRPr="003153B6" w:rsidRDefault="003153B6" w:rsidP="003153B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b/>
          <w:sz w:val="28"/>
          <w:szCs w:val="28"/>
          <w:lang w:val="x-none" w:eastAsia="x-none"/>
        </w:rPr>
        <w:t>Дополнительная предпрофессиональная общеобразовательная программа в области музыкального искусства</w:t>
      </w:r>
    </w:p>
    <w:p w:rsidR="003153B6" w:rsidRPr="003153B6" w:rsidRDefault="003153B6" w:rsidP="003153B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3153B6" w:rsidRPr="003153B6" w:rsidRDefault="003153B6" w:rsidP="003153B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3153B6" w:rsidRPr="003153B6" w:rsidRDefault="003153B6" w:rsidP="003153B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:rsidR="003153B6" w:rsidRPr="003153B6" w:rsidRDefault="003153B6" w:rsidP="003153B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b/>
          <w:sz w:val="28"/>
          <w:szCs w:val="28"/>
          <w:lang w:val="x-none" w:eastAsia="x-none"/>
        </w:rPr>
        <w:t>Специальный инструмент</w:t>
      </w:r>
    </w:p>
    <w:p w:rsidR="003153B6" w:rsidRPr="003153B6" w:rsidRDefault="0069709C" w:rsidP="003153B6">
      <w:pPr>
        <w:keepNext/>
        <w:autoSpaceDN w:val="0"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Домра</w:t>
      </w:r>
    </w:p>
    <w:p w:rsidR="003153B6" w:rsidRPr="003153B6" w:rsidRDefault="003153B6" w:rsidP="003153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3B6" w:rsidRPr="003153B6" w:rsidRDefault="003153B6" w:rsidP="003153B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Для учащихся 1 – 8 (9) классов </w:t>
      </w:r>
    </w:p>
    <w:p w:rsidR="003153B6" w:rsidRPr="003153B6" w:rsidRDefault="003153B6" w:rsidP="003153B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музыкальных отделений Детских школ искусств </w:t>
      </w:r>
    </w:p>
    <w:p w:rsidR="003153B6" w:rsidRPr="003153B6" w:rsidRDefault="003153B6" w:rsidP="003153B6">
      <w:pPr>
        <w:autoSpaceDN w:val="0"/>
        <w:spacing w:after="0" w:line="360" w:lineRule="auto"/>
        <w:ind w:firstLine="210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b/>
          <w:sz w:val="28"/>
          <w:szCs w:val="28"/>
          <w:lang w:val="x-none" w:eastAsia="x-none"/>
        </w:rPr>
        <w:t>и Детских музыкальных школ</w:t>
      </w:r>
    </w:p>
    <w:p w:rsidR="003153B6" w:rsidRPr="003153B6" w:rsidRDefault="003153B6" w:rsidP="003153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3B6" w:rsidRPr="003153B6" w:rsidRDefault="003153B6" w:rsidP="003153B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B6" w:rsidRPr="003153B6" w:rsidRDefault="003153B6" w:rsidP="003153B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B6" w:rsidRPr="003153B6" w:rsidRDefault="003153B6" w:rsidP="003153B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B6" w:rsidRPr="003153B6" w:rsidRDefault="003153B6" w:rsidP="003153B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B6" w:rsidRPr="003153B6" w:rsidRDefault="003153B6" w:rsidP="003153B6">
      <w:pPr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3B6" w:rsidRDefault="003153B6" w:rsidP="003153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9709C" w:rsidRDefault="0069709C" w:rsidP="003153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9709C" w:rsidRPr="003153B6" w:rsidRDefault="0069709C" w:rsidP="003153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3153B6" w:rsidRPr="003153B6" w:rsidRDefault="003153B6" w:rsidP="003153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Коелга</w:t>
      </w:r>
      <w:proofErr w:type="spellEnd"/>
    </w:p>
    <w:p w:rsidR="003153B6" w:rsidRPr="003153B6" w:rsidRDefault="003153B6" w:rsidP="003153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3153B6" w:rsidRPr="003153B6" w:rsidRDefault="003153B6" w:rsidP="003153B6">
      <w:pPr>
        <w:widowControl w:val="0"/>
        <w:tabs>
          <w:tab w:val="left" w:pos="955"/>
        </w:tabs>
        <w:autoSpaceDE w:val="0"/>
        <w:autoSpaceDN w:val="0"/>
        <w:adjustRightInd w:val="0"/>
        <w:spacing w:after="0" w:line="360" w:lineRule="auto"/>
        <w:ind w:firstLine="68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2012 г.</w:t>
      </w:r>
    </w:p>
    <w:p w:rsidR="0069709C" w:rsidRPr="003153B6" w:rsidRDefault="0069709C" w:rsidP="0069709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09C" w:rsidRPr="003153B6" w:rsidRDefault="0069709C" w:rsidP="0069709C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Дополнительная предпрофессиональная общеобразовательная программа в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</w:t>
      </w: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>области музыкального искусства</w:t>
      </w:r>
    </w:p>
    <w:p w:rsidR="0069709C" w:rsidRPr="003153B6" w:rsidRDefault="0069709C" w:rsidP="0069709C">
      <w:pPr>
        <w:autoSpaceDN w:val="0"/>
        <w:spacing w:after="0" w:line="240" w:lineRule="auto"/>
        <w:ind w:firstLine="21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709C" w:rsidRPr="003153B6" w:rsidRDefault="0069709C" w:rsidP="0069709C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>Специальный инструмент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домра</w:t>
      </w:r>
      <w:r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69709C" w:rsidRPr="003153B6" w:rsidRDefault="0069709C" w:rsidP="0069709C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Для учащихся 1 – 8 (9) классов </w:t>
      </w:r>
    </w:p>
    <w:p w:rsidR="0069709C" w:rsidRPr="003153B6" w:rsidRDefault="0069709C" w:rsidP="0069709C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музыкальных отделений Детских школ искусств </w:t>
      </w:r>
    </w:p>
    <w:p w:rsidR="0069709C" w:rsidRDefault="0069709C" w:rsidP="0069709C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>и Детских музыкальных школ</w:t>
      </w:r>
    </w:p>
    <w:p w:rsidR="0069709C" w:rsidRDefault="0069709C" w:rsidP="0069709C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709C" w:rsidRDefault="0069709C" w:rsidP="0069709C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69709C" w:rsidRPr="008574B2" w:rsidRDefault="0069709C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Разработчик</w:t>
      </w:r>
      <w:r w:rsidRPr="003153B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: </w:t>
      </w:r>
      <w:r w:rsidR="00D438B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ИСАЕВА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Татьяна Викторовна</w:t>
      </w:r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преподаватель высшей </w:t>
      </w:r>
      <w:r w:rsidR="00081D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педагогической  </w:t>
      </w:r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категории по классу домры  ДШИ,  с. </w:t>
      </w:r>
      <w:proofErr w:type="spellStart"/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Коелга</w:t>
      </w:r>
      <w:proofErr w:type="spellEnd"/>
    </w:p>
    <w:p w:rsidR="0069709C" w:rsidRDefault="0069709C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9709C" w:rsidRDefault="0069709C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9709C" w:rsidRDefault="0069709C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Рассмотрен</w:t>
      </w:r>
      <w:r w:rsidR="00035A76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методическом объединении отделения народных инструментов </w:t>
      </w:r>
      <w:r w:rsidR="009F0232"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19.09.2012.</w:t>
      </w:r>
    </w:p>
    <w:p w:rsidR="009F0232" w:rsidRDefault="009F0232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Рассмотрено </w:t>
      </w:r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Методическом совете ДШИ №</w:t>
      </w:r>
      <w:r w:rsidR="008574B2"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 от 3.10.2012.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</w:p>
    <w:p w:rsidR="00035A76" w:rsidRDefault="00035A76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35A76" w:rsidRDefault="00035A76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Утверждено </w:t>
      </w:r>
      <w:r w:rsidRPr="008574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Педагогическом совете  №2  от 6.11.2012.</w:t>
      </w:r>
    </w:p>
    <w:p w:rsidR="00035A76" w:rsidRDefault="00035A76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35A76" w:rsidRDefault="00035A76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35A76" w:rsidRDefault="00035A76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F0232" w:rsidRDefault="00035A76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Рецензенты: </w:t>
      </w:r>
    </w:p>
    <w:p w:rsidR="008574B2" w:rsidRDefault="008574B2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35A76" w:rsidRDefault="00E44515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БОЛОДУРИНА Элина Анатольевна</w:t>
      </w:r>
      <w:r w:rsidRPr="009F023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F02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023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F0232">
        <w:rPr>
          <w:rFonts w:ascii="Times New Roman" w:hAnsi="Times New Roman" w:cs="Times New Roman"/>
          <w:color w:val="000000"/>
          <w:sz w:val="28"/>
          <w:szCs w:val="28"/>
        </w:rPr>
        <w:t>декан музыкально-педагогического факультета</w:t>
      </w:r>
      <w:r w:rsidR="008574B2">
        <w:rPr>
          <w:rFonts w:ascii="Times New Roman" w:hAnsi="Times New Roman" w:cs="Times New Roman"/>
          <w:color w:val="000000"/>
          <w:sz w:val="28"/>
          <w:szCs w:val="28"/>
        </w:rPr>
        <w:t xml:space="preserve"> ЧГАКИ</w:t>
      </w:r>
      <w:r w:rsidRPr="009F0232">
        <w:rPr>
          <w:rFonts w:ascii="Times New Roman" w:hAnsi="Times New Roman" w:cs="Times New Roman"/>
          <w:color w:val="000000"/>
          <w:sz w:val="28"/>
          <w:szCs w:val="28"/>
        </w:rPr>
        <w:t>, кандидат педагогических наук, профессор.</w:t>
      </w:r>
    </w:p>
    <w:p w:rsidR="008574B2" w:rsidRPr="009F0232" w:rsidRDefault="008574B2" w:rsidP="0069709C">
      <w:pPr>
        <w:widowControl w:val="0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69709C" w:rsidRPr="009F0232" w:rsidRDefault="009F0232" w:rsidP="009F0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ПЕТКЕВИЧ Лариса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первой педагогической категории, ДШИ с. Еткуль.</w:t>
      </w: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57F" w:rsidRPr="003153B6" w:rsidRDefault="003153B6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606C6" w:rsidRPr="003153B6" w:rsidRDefault="00A606C6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2233"/>
      </w:tblGrid>
      <w:tr w:rsidR="00A606C6" w:rsidRPr="0063739F" w:rsidTr="00A606C6">
        <w:tc>
          <w:tcPr>
            <w:tcW w:w="1668" w:type="dxa"/>
          </w:tcPr>
          <w:p w:rsidR="00A606C6" w:rsidRPr="0063739F" w:rsidRDefault="00A606C6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3739F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373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A606C6" w:rsidRPr="0063739F" w:rsidRDefault="00A606C6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2233" w:type="dxa"/>
          </w:tcPr>
          <w:p w:rsidR="00A606C6" w:rsidRPr="0063739F" w:rsidRDefault="00A606C6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A606C6" w:rsidRPr="0063739F" w:rsidTr="00A606C6">
        <w:tc>
          <w:tcPr>
            <w:tcW w:w="1668" w:type="dxa"/>
          </w:tcPr>
          <w:p w:rsidR="00A606C6" w:rsidRPr="0063739F" w:rsidRDefault="00A606C6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3" w:type="dxa"/>
          </w:tcPr>
          <w:p w:rsidR="00A606C6" w:rsidRPr="0063739F" w:rsidRDefault="00A606C6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233" w:type="dxa"/>
          </w:tcPr>
          <w:p w:rsidR="00A606C6" w:rsidRPr="0063739F" w:rsidRDefault="00C53A69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606C6" w:rsidRPr="0063739F" w:rsidTr="00A606C6">
        <w:tc>
          <w:tcPr>
            <w:tcW w:w="1668" w:type="dxa"/>
          </w:tcPr>
          <w:p w:rsidR="00A606C6" w:rsidRPr="0063739F" w:rsidRDefault="00A606C6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3" w:type="dxa"/>
          </w:tcPr>
          <w:p w:rsidR="00A606C6" w:rsidRPr="0063739F" w:rsidRDefault="00A606C6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2233" w:type="dxa"/>
          </w:tcPr>
          <w:p w:rsidR="00A606C6" w:rsidRPr="0063739F" w:rsidRDefault="00C53A69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606C6" w:rsidRPr="0063739F" w:rsidTr="00A606C6">
        <w:tc>
          <w:tcPr>
            <w:tcW w:w="1668" w:type="dxa"/>
          </w:tcPr>
          <w:p w:rsidR="00A606C6" w:rsidRPr="0063739F" w:rsidRDefault="00A606C6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53" w:type="dxa"/>
          </w:tcPr>
          <w:p w:rsidR="00A606C6" w:rsidRPr="0063739F" w:rsidRDefault="00780FA9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учебного предмета</w:t>
            </w:r>
          </w:p>
        </w:tc>
        <w:tc>
          <w:tcPr>
            <w:tcW w:w="2233" w:type="dxa"/>
          </w:tcPr>
          <w:p w:rsidR="00A606C6" w:rsidRPr="0063739F" w:rsidRDefault="00C53A69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06C6" w:rsidRPr="0063739F" w:rsidTr="00A606C6">
        <w:tc>
          <w:tcPr>
            <w:tcW w:w="1668" w:type="dxa"/>
          </w:tcPr>
          <w:p w:rsidR="00A606C6" w:rsidRPr="0063739F" w:rsidRDefault="00AF432E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53" w:type="dxa"/>
          </w:tcPr>
          <w:p w:rsidR="00A606C6" w:rsidRPr="0063739F" w:rsidRDefault="00AF432E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учебного времени и виды учебной работы.</w:t>
            </w:r>
          </w:p>
        </w:tc>
        <w:tc>
          <w:tcPr>
            <w:tcW w:w="2233" w:type="dxa"/>
          </w:tcPr>
          <w:p w:rsidR="00A606C6" w:rsidRPr="0063739F" w:rsidRDefault="00C53A69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06C6" w:rsidRPr="0063739F" w:rsidTr="00A606C6">
        <w:tc>
          <w:tcPr>
            <w:tcW w:w="1668" w:type="dxa"/>
          </w:tcPr>
          <w:p w:rsidR="00A606C6" w:rsidRPr="0063739F" w:rsidRDefault="00AF432E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53" w:type="dxa"/>
          </w:tcPr>
          <w:p w:rsidR="00A606C6" w:rsidRPr="0063739F" w:rsidRDefault="00AF432E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2233" w:type="dxa"/>
          </w:tcPr>
          <w:p w:rsidR="00A606C6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606C6" w:rsidRPr="0063739F" w:rsidTr="00A606C6">
        <w:tc>
          <w:tcPr>
            <w:tcW w:w="1668" w:type="dxa"/>
          </w:tcPr>
          <w:p w:rsidR="00A606C6" w:rsidRPr="0063739F" w:rsidRDefault="00AF432E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53" w:type="dxa"/>
          </w:tcPr>
          <w:p w:rsidR="00A606C6" w:rsidRPr="0063739F" w:rsidRDefault="00AF432E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учебного процесса</w:t>
            </w:r>
          </w:p>
        </w:tc>
        <w:tc>
          <w:tcPr>
            <w:tcW w:w="2233" w:type="dxa"/>
          </w:tcPr>
          <w:p w:rsidR="00A606C6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606C6" w:rsidRPr="0063739F" w:rsidTr="00A606C6">
        <w:tc>
          <w:tcPr>
            <w:tcW w:w="1668" w:type="dxa"/>
          </w:tcPr>
          <w:p w:rsidR="00A606C6" w:rsidRPr="0063739F" w:rsidRDefault="00AF432E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53" w:type="dxa"/>
          </w:tcPr>
          <w:p w:rsidR="00A606C6" w:rsidRPr="0063739F" w:rsidRDefault="00AF432E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hAnsi="Times New Roman" w:cs="Times New Roman"/>
                <w:sz w:val="28"/>
                <w:szCs w:val="28"/>
              </w:rPr>
              <w:t>Требования к уровню подготовки учащихся</w:t>
            </w:r>
          </w:p>
        </w:tc>
        <w:tc>
          <w:tcPr>
            <w:tcW w:w="2233" w:type="dxa"/>
          </w:tcPr>
          <w:p w:rsidR="00A606C6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F432E" w:rsidRPr="0063739F" w:rsidTr="00A606C6">
        <w:tc>
          <w:tcPr>
            <w:tcW w:w="1668" w:type="dxa"/>
          </w:tcPr>
          <w:p w:rsidR="00AF432E" w:rsidRPr="0063739F" w:rsidRDefault="009568B2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53" w:type="dxa"/>
          </w:tcPr>
          <w:p w:rsidR="009568B2" w:rsidRPr="009568B2" w:rsidRDefault="009568B2" w:rsidP="003153B6">
            <w:pPr>
              <w:autoSpaceDN w:val="0"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 и оценка результатов освоения</w:t>
            </w:r>
          </w:p>
          <w:p w:rsidR="00AF432E" w:rsidRPr="0063739F" w:rsidRDefault="009568B2" w:rsidP="003153B6">
            <w:pPr>
              <w:autoSpaceDN w:val="0"/>
              <w:spacing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предмета</w:t>
            </w:r>
          </w:p>
        </w:tc>
        <w:tc>
          <w:tcPr>
            <w:tcW w:w="2233" w:type="dxa"/>
          </w:tcPr>
          <w:p w:rsidR="00AF432E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F432E" w:rsidRPr="0063739F" w:rsidTr="00A606C6">
        <w:tc>
          <w:tcPr>
            <w:tcW w:w="1668" w:type="dxa"/>
          </w:tcPr>
          <w:p w:rsidR="00AF432E" w:rsidRPr="0063739F" w:rsidRDefault="009568B2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3" w:type="dxa"/>
          </w:tcPr>
          <w:p w:rsidR="00AF432E" w:rsidRPr="0063739F" w:rsidRDefault="009568B2" w:rsidP="003153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предмета.</w:t>
            </w:r>
          </w:p>
        </w:tc>
        <w:tc>
          <w:tcPr>
            <w:tcW w:w="2233" w:type="dxa"/>
          </w:tcPr>
          <w:p w:rsidR="00AF432E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F432E" w:rsidRPr="0063739F" w:rsidTr="00A606C6">
        <w:tc>
          <w:tcPr>
            <w:tcW w:w="1668" w:type="dxa"/>
          </w:tcPr>
          <w:p w:rsidR="00AF432E" w:rsidRPr="0063739F" w:rsidRDefault="009568B2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53" w:type="dxa"/>
          </w:tcPr>
          <w:p w:rsidR="00AF432E" w:rsidRPr="0063739F" w:rsidRDefault="009568B2" w:rsidP="003153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для преподавателей.</w:t>
            </w:r>
          </w:p>
        </w:tc>
        <w:tc>
          <w:tcPr>
            <w:tcW w:w="2233" w:type="dxa"/>
          </w:tcPr>
          <w:p w:rsidR="00AF432E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F432E" w:rsidRPr="0063739F" w:rsidTr="00A606C6">
        <w:tc>
          <w:tcPr>
            <w:tcW w:w="1668" w:type="dxa"/>
          </w:tcPr>
          <w:p w:rsidR="00AF432E" w:rsidRPr="0063739F" w:rsidRDefault="009568B2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53" w:type="dxa"/>
          </w:tcPr>
          <w:p w:rsidR="00AF432E" w:rsidRPr="0063739F" w:rsidRDefault="009568B2" w:rsidP="003153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указания для учащихся     </w:t>
            </w:r>
          </w:p>
        </w:tc>
        <w:tc>
          <w:tcPr>
            <w:tcW w:w="2233" w:type="dxa"/>
          </w:tcPr>
          <w:p w:rsidR="00AF432E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AF432E" w:rsidRPr="0063739F" w:rsidTr="00A606C6">
        <w:tc>
          <w:tcPr>
            <w:tcW w:w="1668" w:type="dxa"/>
          </w:tcPr>
          <w:p w:rsidR="00AF432E" w:rsidRPr="0063739F" w:rsidRDefault="00560DEA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53" w:type="dxa"/>
          </w:tcPr>
          <w:p w:rsidR="00AF432E" w:rsidRPr="0063739F" w:rsidRDefault="00560DEA" w:rsidP="003153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Примерные программные требования</w:t>
            </w:r>
          </w:p>
        </w:tc>
        <w:tc>
          <w:tcPr>
            <w:tcW w:w="2233" w:type="dxa"/>
          </w:tcPr>
          <w:p w:rsidR="00AF432E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0DEA" w:rsidRPr="0063739F" w:rsidTr="00A606C6">
        <w:tc>
          <w:tcPr>
            <w:tcW w:w="1668" w:type="dxa"/>
          </w:tcPr>
          <w:p w:rsidR="00560DEA" w:rsidRPr="0063739F" w:rsidRDefault="00560DEA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53" w:type="dxa"/>
          </w:tcPr>
          <w:p w:rsidR="00560DEA" w:rsidRPr="0063739F" w:rsidRDefault="00560DEA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Примерные программы на </w:t>
            </w:r>
            <w:proofErr w:type="gramStart"/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итоговую</w:t>
            </w:r>
            <w:proofErr w:type="gramEnd"/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промежуточные аттестации</w:t>
            </w:r>
          </w:p>
        </w:tc>
        <w:tc>
          <w:tcPr>
            <w:tcW w:w="2233" w:type="dxa"/>
          </w:tcPr>
          <w:p w:rsidR="00560DEA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560DEA" w:rsidRPr="0063739F" w:rsidTr="00A606C6">
        <w:tc>
          <w:tcPr>
            <w:tcW w:w="1668" w:type="dxa"/>
          </w:tcPr>
          <w:p w:rsidR="00560DEA" w:rsidRPr="0063739F" w:rsidRDefault="004D198B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53" w:type="dxa"/>
          </w:tcPr>
          <w:p w:rsidR="00560DEA" w:rsidRPr="0063739F" w:rsidRDefault="00560DEA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репертуарных сборников</w:t>
            </w:r>
          </w:p>
          <w:p w:rsidR="00560DEA" w:rsidRPr="0063739F" w:rsidRDefault="00560DEA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560DEA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560DEA" w:rsidRPr="0063739F" w:rsidTr="00A606C6">
        <w:tc>
          <w:tcPr>
            <w:tcW w:w="1668" w:type="dxa"/>
          </w:tcPr>
          <w:p w:rsidR="00560DEA" w:rsidRPr="0063739F" w:rsidRDefault="004D198B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53" w:type="dxa"/>
          </w:tcPr>
          <w:p w:rsidR="003153B6" w:rsidRPr="0063739F" w:rsidRDefault="003153B6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  <w:p w:rsidR="00560DEA" w:rsidRPr="0063739F" w:rsidRDefault="00560DEA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560DEA" w:rsidRPr="0063739F" w:rsidRDefault="00D438BF" w:rsidP="003153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A606C6" w:rsidRDefault="00A606C6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74B2" w:rsidRPr="003153B6" w:rsidRDefault="008574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336" w:rsidRPr="003153B6" w:rsidRDefault="00A606C6" w:rsidP="003153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69557F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="0069557F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E7336" w:rsidRPr="003153B6" w:rsidRDefault="0028546D" w:rsidP="003153B6">
      <w:pPr>
        <w:autoSpaceDN w:val="0"/>
        <w:spacing w:after="0" w:line="360" w:lineRule="auto"/>
        <w:ind w:firstLine="210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sz w:val="28"/>
          <w:szCs w:val="28"/>
          <w:lang w:eastAsia="x-none"/>
        </w:rPr>
        <w:t xml:space="preserve">    </w:t>
      </w:r>
      <w:r w:rsidR="008E7336"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>Дополнительная предпрофессиональная общеобразовательная программа в области музыкального искусства  «Специальн</w:t>
      </w:r>
      <w:r w:rsidR="008E7336" w:rsidRPr="003153B6">
        <w:rPr>
          <w:rFonts w:ascii="Times New Roman" w:hAnsi="Times New Roman" w:cs="Times New Roman"/>
          <w:sz w:val="28"/>
          <w:szCs w:val="28"/>
          <w:lang w:eastAsia="x-none"/>
        </w:rPr>
        <w:t>ость и чтение с листа</w:t>
      </w:r>
      <w:r w:rsidR="008E7336"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>.</w:t>
      </w:r>
      <w:r w:rsidR="008E7336" w:rsidRPr="003153B6">
        <w:rPr>
          <w:rFonts w:ascii="Times New Roman" w:hAnsi="Times New Roman" w:cs="Times New Roman"/>
          <w:sz w:val="28"/>
          <w:szCs w:val="28"/>
          <w:lang w:eastAsia="x-none"/>
        </w:rPr>
        <w:t xml:space="preserve"> Домра»</w:t>
      </w:r>
      <w:r w:rsidR="008E7336"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8E7336" w:rsidRPr="003153B6" w:rsidRDefault="008E7336" w:rsidP="003153B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1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proofErr w:type="gramEnd"/>
      <w:r w:rsidRPr="0031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3153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соответствии с</w:t>
      </w:r>
      <w:r w:rsidRPr="003153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5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Федеральными государственными требованиями к дополнительной предпрофессиональной общеобразовательной программе в области музыкального искусства 2012 г.</w:t>
      </w:r>
    </w:p>
    <w:p w:rsidR="008E7336" w:rsidRPr="003153B6" w:rsidRDefault="008E7336" w:rsidP="003153B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3153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предназначена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музыкально -  одарёнными детьми ДМШ и музыкальных отделений ДШИ, и подготовки их к поступлению в средние специальные  и высшие образовательные учреждения музыкального искусства. </w:t>
      </w:r>
      <w:r w:rsidRPr="003153B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 направлена на профессиональное, творческое, эстетическое и духовно-нравственное развитие учащихся</w:t>
      </w:r>
    </w:p>
    <w:p w:rsidR="00A606C6" w:rsidRPr="003153B6" w:rsidRDefault="00A606C6" w:rsidP="003153B6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606C6" w:rsidRPr="003153B6" w:rsidRDefault="00A606C6" w:rsidP="003153B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Пояснительная записка</w:t>
      </w:r>
    </w:p>
    <w:p w:rsidR="00A606C6" w:rsidRPr="003153B6" w:rsidRDefault="00A606C6" w:rsidP="003153B6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Обучаясь в музыкальной школе, ученик должен получить разнообразные музыкально-исполнительские навыки: игры на домре, чтения с листа, ансамблевой и оркестровой игры. Всестороннее и гармоническое развитие музыкальных способностей в классе по специальности и музыкально-теоретических дисциплин позволит ему после окончания школы </w:t>
      </w:r>
      <w:r w:rsidR="008E7336"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поступить в средние и высшие учебные заведения. </w:t>
      </w:r>
    </w:p>
    <w:p w:rsidR="0069557F" w:rsidRPr="003153B6" w:rsidRDefault="0069557F" w:rsidP="003153B6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Необходимое для профессионала разностороннее и гармоническое развитие  достигается в процессе работы над музыкальными произведениями разных стилей,  жанров и форм, в постоянном слушании и совместном обсуждении музыки пополнении интеллектуального багажа. Одним из важнейших принципов музыкальной педагогики является гармоничность,  согласованность художественного и технического развития юного музыканта.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основе работы ученика должно быть ясное представление о художественной цели исполнения, а  технику нужно рассматривать только как 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совокупность средств музыкальной выразительности исполнения и фразировки, подчиняя ее задаче раскрытия художественного замысла произведения.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Работа педагога по развитию техники должна осуществляться по определенной системе, построенной на принципе постепенности и последовательности в овладении приемами и в накоплении навыков. Одной из основ работы над техникой является постоянное стремление к высокому качеству звука, ритмичности игры, двигательно-технической свободе игрового аппарата. Взаимосвязь слуховой и двигательной частей исполнительского аппарата должна стать предметом постоянной работы педагога и ученика. При освоении всех разделов техники нужно постепенно развивать у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обучаемого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работы в более подвижном темпе.</w:t>
      </w:r>
    </w:p>
    <w:p w:rsidR="0028546D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процессе обучения необходимо воспитывать культуру домашних занятий: в самостоятельной работе углубляются и закрепляются полученные на уроке знания. Никакая, самая рациональная методика работы педагога не может дать результат, если совместная работа не опирается на продуманную систему интенсивной самостоятельной работы.  Педагогу необходимо познакомить ученика с множеством конкретных методов работы, способов, помогающих с наименьшей затратой времени и сил добиться наибольших результатов.   </w:t>
      </w:r>
    </w:p>
    <w:p w:rsidR="0028546D" w:rsidRPr="003153B6" w:rsidRDefault="0069557F" w:rsidP="003153B6">
      <w:pPr>
        <w:shd w:val="clear" w:color="auto" w:fill="FFFFFF"/>
        <w:spacing w:before="173" w:after="0" w:line="360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8546D" w:rsidRPr="003153B6" w:rsidRDefault="0028546D" w:rsidP="003153B6">
      <w:pPr>
        <w:pStyle w:val="aa"/>
        <w:spacing w:after="0" w:line="360" w:lineRule="auto"/>
        <w:jc w:val="both"/>
        <w:rPr>
          <w:sz w:val="28"/>
          <w:szCs w:val="28"/>
          <w:lang w:val="x-none" w:eastAsia="x-none"/>
        </w:rPr>
      </w:pPr>
      <w:r w:rsidRPr="003153B6">
        <w:rPr>
          <w:rFonts w:eastAsia="Times New Roman"/>
          <w:sz w:val="28"/>
          <w:szCs w:val="28"/>
          <w:lang w:eastAsia="ru-RU"/>
        </w:rPr>
        <w:t xml:space="preserve">        </w:t>
      </w:r>
      <w:r w:rsidRPr="003153B6">
        <w:rPr>
          <w:b/>
          <w:sz w:val="28"/>
          <w:szCs w:val="28"/>
          <w:lang w:val="x-none" w:eastAsia="x-none"/>
        </w:rPr>
        <w:t>Срок освоения программы</w:t>
      </w:r>
      <w:r w:rsidRPr="003153B6">
        <w:rPr>
          <w:sz w:val="28"/>
          <w:szCs w:val="28"/>
          <w:lang w:val="x-none" w:eastAsia="x-none"/>
        </w:rPr>
        <w:t xml:space="preserve"> 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:rsidR="0028546D" w:rsidRPr="003153B6" w:rsidRDefault="0028546D" w:rsidP="003153B6">
      <w:pPr>
        <w:autoSpaceDN w:val="0"/>
        <w:spacing w:after="0" w:line="360" w:lineRule="auto"/>
        <w:ind w:firstLine="21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3153B6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   </w:t>
      </w:r>
      <w:r w:rsidRPr="003153B6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Срок освоения программы</w:t>
      </w:r>
      <w:r w:rsidRPr="003153B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для детей, не закончивших выполнение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 музыкальной направленности, может быть увеличен на один год.</w:t>
      </w:r>
    </w:p>
    <w:p w:rsidR="0028546D" w:rsidRDefault="0028546D" w:rsidP="003153B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Возможна реализация программы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сокращенные сроки, а также по индивидуальным учебным планам с учетом федеральных государственных требований.</w:t>
      </w:r>
    </w:p>
    <w:p w:rsidR="008574B2" w:rsidRPr="003153B6" w:rsidRDefault="008574B2" w:rsidP="003153B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Цели и задачи учебного предмета</w:t>
      </w:r>
    </w:p>
    <w:p w:rsidR="00A606C6" w:rsidRPr="003153B6" w:rsidRDefault="0069557F" w:rsidP="003153B6">
      <w:pPr>
        <w:shd w:val="clear" w:color="auto" w:fill="FFFFFF"/>
        <w:spacing w:before="173" w:after="0" w:line="360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06C6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Целью предмета</w:t>
      </w:r>
      <w:r w:rsidR="00A606C6"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постепенное, целенаправленное развитие исполнительских навыков игры на инструменте на более высоком профессиональном уровне. Решение в классе по специальности вопросов исполнительства, приобщение учащихся  к духовным сокровищам человеческой деятельности способствует их всестороннему музыкальному и культурному развитию. </w:t>
      </w:r>
    </w:p>
    <w:p w:rsidR="00A606C6" w:rsidRPr="003153B6" w:rsidRDefault="00A606C6" w:rsidP="003153B6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класса специальности – формирование основ творческой индивидуальности ученика, воспитание   любви к музыкальному исполнительству, привитие навыков  регулярного самостоятельного труда.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A9" w:rsidRPr="008574B2" w:rsidRDefault="00780FA9" w:rsidP="008574B2">
      <w:pPr>
        <w:numPr>
          <w:ilvl w:val="1"/>
          <w:numId w:val="15"/>
        </w:num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Объем учебного времени и виды учебной работы.</w:t>
      </w:r>
    </w:p>
    <w:p w:rsidR="00780FA9" w:rsidRPr="003153B6" w:rsidRDefault="00780FA9" w:rsidP="003153B6">
      <w:pPr>
        <w:numPr>
          <w:ilvl w:val="1"/>
          <w:numId w:val="15"/>
        </w:num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8 лет.</w:t>
      </w:r>
    </w:p>
    <w:p w:rsidR="00780FA9" w:rsidRPr="003153B6" w:rsidRDefault="00780FA9" w:rsidP="003153B6">
      <w:pPr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6"/>
        <w:gridCol w:w="2505"/>
      </w:tblGrid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1776,5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592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-практические занятия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-контрольные уроки, зачеты, академические концерты, технические зачеты, контрольные работы, прослушивания и др.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1184,5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домашнего задания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посещение учреждений культуры </w:t>
            </w:r>
          </w:p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(филармония, театры, музеи и др.)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мероприятиях и культурно – просветительская деятельность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Итоговая аттестация в форме выпускных экзаменов</w:t>
            </w: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(специальность)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80FA9" w:rsidRPr="003153B6" w:rsidRDefault="00780FA9" w:rsidP="003153B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A9" w:rsidRPr="003153B6" w:rsidRDefault="002301AD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Вариативная часть (групповые, мелкогрупповые, индивидуальные занятия)</w:t>
      </w:r>
      <w:r w:rsidR="00780FA9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8 лет.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6"/>
        <w:gridCol w:w="2505"/>
      </w:tblGrid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1.Коллективное </w:t>
            </w:r>
            <w:proofErr w:type="spellStart"/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(1 – 8 </w:t>
            </w:r>
            <w:proofErr w:type="spellStart"/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256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практические занятия </w:t>
            </w:r>
            <w:proofErr w:type="gramStart"/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 в неделю)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контрольные уроки, зачёты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самостоятельная работа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D64CBD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6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мероприятиях и культурно – просветительская деятельность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="00B9349E"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Оркестровый класс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(5-8 </w:t>
            </w:r>
            <w:proofErr w:type="spellStart"/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B9349E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B9349E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практические занятия (2 </w:t>
            </w:r>
            <w:r w:rsidR="00780FA9"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 в неделю)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6C6DC1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контрольные уроки, зачёты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6C6DC1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самостоятельная работа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6C6DC1" w:rsidP="00D64CBD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64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мероприятиях и культурно – просветительская деятельность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780FA9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6C6DC1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3.Дополнительный инструмент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6DC1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C1" w:rsidRPr="003153B6" w:rsidRDefault="006C6DC1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Максимальная учебная нагрузка (1 – 3 </w:t>
            </w:r>
            <w:proofErr w:type="spellStart"/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C1" w:rsidRPr="003153B6" w:rsidRDefault="006C6DC1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6C6DC1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C1" w:rsidRPr="003153B6" w:rsidRDefault="006C6DC1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-практические занятия (0,5 часа в неделю)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C1" w:rsidRPr="003153B6" w:rsidRDefault="006C6DC1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6C6DC1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C1" w:rsidRPr="003153B6" w:rsidRDefault="006C6DC1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уроки, зачеты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C1" w:rsidRPr="003153B6" w:rsidRDefault="006C6DC1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C6DC1" w:rsidRPr="003153B6" w:rsidTr="00DC1E72"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C1" w:rsidRPr="003153B6" w:rsidRDefault="006C6DC1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-самостоятельная работа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C1" w:rsidRPr="003153B6" w:rsidRDefault="006C6DC1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</w:tbl>
    <w:p w:rsidR="00DC1E72" w:rsidRPr="008574B2" w:rsidRDefault="00DC1E72" w:rsidP="008574B2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E72" w:rsidRPr="003153B6" w:rsidRDefault="00DC1E72" w:rsidP="003153B6">
      <w:pPr>
        <w:numPr>
          <w:ilvl w:val="1"/>
          <w:numId w:val="15"/>
        </w:num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A9" w:rsidRPr="003153B6" w:rsidRDefault="00780FA9" w:rsidP="003153B6">
      <w:pPr>
        <w:numPr>
          <w:ilvl w:val="1"/>
          <w:numId w:val="15"/>
        </w:num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учебного</w:t>
      </w:r>
      <w:r w:rsidR="00F23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времени</w:t>
      </w: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виды учебной работы.</w:t>
      </w:r>
    </w:p>
    <w:p w:rsidR="00780FA9" w:rsidRPr="003153B6" w:rsidRDefault="00780FA9" w:rsidP="003153B6">
      <w:pPr>
        <w:numPr>
          <w:ilvl w:val="1"/>
          <w:numId w:val="15"/>
        </w:num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A9" w:rsidRPr="003153B6" w:rsidRDefault="00780FA9" w:rsidP="003153B6">
      <w:pPr>
        <w:numPr>
          <w:ilvl w:val="1"/>
          <w:numId w:val="15"/>
        </w:num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 обучения 9 лет.</w:t>
      </w:r>
    </w:p>
    <w:p w:rsidR="00780FA9" w:rsidRPr="003153B6" w:rsidRDefault="00780FA9" w:rsidP="003153B6">
      <w:pPr>
        <w:numPr>
          <w:ilvl w:val="1"/>
          <w:numId w:val="15"/>
        </w:num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2073,5</w:t>
            </w: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691</w:t>
            </w: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уроки, зачеты, академические концерты, технические зачеты, контрольные работы, прослушивания и др.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1382,5</w:t>
            </w: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домашнего задания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посещение учреждений культуры </w:t>
            </w:r>
          </w:p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(филармония, театры, музеи и др.)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творческих мероприятиях и культурно – просветительская деятельность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FA9" w:rsidRPr="003153B6" w:rsidTr="00DC1E7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 в форме выпускных экзаменов</w:t>
            </w: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(специальность)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5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301AD" w:rsidRDefault="002301AD" w:rsidP="003153B6">
      <w:pPr>
        <w:keepNext/>
        <w:autoSpaceDN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2301AD" w:rsidRDefault="002301AD" w:rsidP="003153B6">
      <w:pPr>
        <w:keepNext/>
        <w:autoSpaceDN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2301AD" w:rsidRDefault="002301AD" w:rsidP="003153B6">
      <w:pPr>
        <w:keepNext/>
        <w:autoSpaceDN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2301AD" w:rsidRDefault="002301AD" w:rsidP="003153B6">
      <w:pPr>
        <w:keepNext/>
        <w:autoSpaceDN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780FA9" w:rsidRPr="003153B6" w:rsidRDefault="00780FA9" w:rsidP="003153B6">
      <w:pPr>
        <w:keepNext/>
        <w:autoSpaceDN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5. Учебный план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(обязательные предметы)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8 лет.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627" w:type="dxa"/>
        <w:tblLook w:val="01E0" w:firstRow="1" w:lastRow="1" w:firstColumn="1" w:lastColumn="1" w:noHBand="0" w:noVBand="0"/>
      </w:tblPr>
      <w:tblGrid>
        <w:gridCol w:w="2747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780FA9" w:rsidRPr="003153B6" w:rsidTr="00DC1E7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3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4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5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6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7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8 класс</w:t>
            </w:r>
          </w:p>
        </w:tc>
      </w:tr>
      <w:tr w:rsidR="00780FA9" w:rsidRPr="003153B6" w:rsidTr="00DC1E7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2.5</w:t>
            </w:r>
          </w:p>
        </w:tc>
      </w:tr>
      <w:tr w:rsidR="00780FA9" w:rsidRPr="003153B6" w:rsidTr="00DC1E7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Ансамбль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</w:tr>
      <w:tr w:rsidR="00780FA9" w:rsidRPr="003153B6" w:rsidTr="00DC1E7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Фортепиано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</w:tr>
      <w:tr w:rsidR="00DB2EA2" w:rsidRPr="003153B6" w:rsidTr="00DC1E7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Хоровой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</w:tbl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49E" w:rsidRPr="003153B6" w:rsidRDefault="00B9349E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49E" w:rsidRDefault="00B9349E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1AD" w:rsidRDefault="002301AD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1AD" w:rsidRDefault="002301AD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1AD" w:rsidRDefault="002301AD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1AD" w:rsidRDefault="002301AD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1AD" w:rsidRPr="003153B6" w:rsidRDefault="002301AD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Вариативная часть (мелкогрупповые занятия – от 4-х человек) 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8 лет.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1E0" w:firstRow="1" w:lastRow="1" w:firstColumn="1" w:lastColumn="1" w:noHBand="0" w:noVBand="0"/>
      </w:tblPr>
      <w:tblGrid>
        <w:gridCol w:w="2385"/>
        <w:gridCol w:w="897"/>
        <w:gridCol w:w="898"/>
        <w:gridCol w:w="898"/>
        <w:gridCol w:w="898"/>
        <w:gridCol w:w="899"/>
        <w:gridCol w:w="899"/>
        <w:gridCol w:w="899"/>
        <w:gridCol w:w="898"/>
      </w:tblGrid>
      <w:tr w:rsidR="00780FA9" w:rsidRPr="003153B6" w:rsidTr="00DC1E7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 класс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 класс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3 класс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4 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5 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6 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7 класс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8 класс</w:t>
            </w:r>
          </w:p>
        </w:tc>
      </w:tr>
      <w:tr w:rsidR="00780FA9" w:rsidRPr="003153B6" w:rsidTr="00DC1E7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 xml:space="preserve">Коллективное </w:t>
            </w:r>
            <w:proofErr w:type="spellStart"/>
            <w:r w:rsidRPr="003153B6">
              <w:rPr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780FA9" w:rsidRPr="003153B6" w:rsidTr="00DC1E7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Оркестровый класс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3153B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3153B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both"/>
              <w:rPr>
                <w:b/>
                <w:sz w:val="28"/>
                <w:szCs w:val="28"/>
              </w:rPr>
            </w:pPr>
            <w:r w:rsidRPr="003153B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780FA9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9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</w:tr>
      <w:tr w:rsidR="00DB2EA2" w:rsidRPr="003153B6" w:rsidTr="00DC1E72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Дополнительный инструмент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780FA9" w:rsidRPr="003153B6" w:rsidRDefault="00780FA9" w:rsidP="003153B6">
      <w:pPr>
        <w:keepNext/>
        <w:autoSpaceDN w:val="0"/>
        <w:spacing w:before="240"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FA9" w:rsidRPr="003153B6" w:rsidRDefault="00780FA9" w:rsidP="003153B6">
      <w:pPr>
        <w:keepNext/>
        <w:autoSpaceDN w:val="0"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Учебный план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(обязательные предметы)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обучения 9 лет.</w:t>
      </w:r>
    </w:p>
    <w:p w:rsidR="00780FA9" w:rsidRPr="003153B6" w:rsidRDefault="00780FA9" w:rsidP="003153B6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854" w:type="dxa"/>
        <w:tblLook w:val="01E0" w:firstRow="1" w:lastRow="1" w:firstColumn="1" w:lastColumn="1" w:noHBand="0" w:noVBand="0"/>
      </w:tblPr>
      <w:tblGrid>
        <w:gridCol w:w="2114"/>
        <w:gridCol w:w="860"/>
        <w:gridCol w:w="860"/>
        <w:gridCol w:w="860"/>
        <w:gridCol w:w="860"/>
        <w:gridCol w:w="860"/>
        <w:gridCol w:w="860"/>
        <w:gridCol w:w="860"/>
        <w:gridCol w:w="860"/>
        <w:gridCol w:w="860"/>
      </w:tblGrid>
      <w:tr w:rsidR="00DB2EA2" w:rsidRPr="003153B6" w:rsidTr="00B9349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3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4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5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6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7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8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9</w:t>
            </w:r>
          </w:p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класс</w:t>
            </w:r>
          </w:p>
        </w:tc>
      </w:tr>
      <w:tr w:rsidR="00DB2EA2" w:rsidRPr="003153B6" w:rsidTr="00B9349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Специальность и чтение с листа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2.5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B9349E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2,5</w:t>
            </w:r>
          </w:p>
        </w:tc>
      </w:tr>
      <w:tr w:rsidR="00DB2EA2" w:rsidRPr="003153B6" w:rsidTr="00B9349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Ансамбль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B9349E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</w:tr>
      <w:tr w:rsidR="00DB2EA2" w:rsidRPr="003153B6" w:rsidTr="00B9349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Фортепиано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  <w:tr w:rsidR="00DB2EA2" w:rsidRPr="003153B6" w:rsidTr="00B9349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Хоровой класс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  <w:r w:rsidRPr="003153B6">
              <w:rPr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A2" w:rsidRPr="003153B6" w:rsidRDefault="00DB2EA2" w:rsidP="003153B6">
            <w:pPr>
              <w:autoSpaceDN w:val="0"/>
              <w:spacing w:line="360" w:lineRule="auto"/>
              <w:ind w:right="-5"/>
              <w:jc w:val="center"/>
              <w:rPr>
                <w:sz w:val="28"/>
                <w:szCs w:val="28"/>
              </w:rPr>
            </w:pPr>
          </w:p>
        </w:tc>
      </w:tr>
    </w:tbl>
    <w:p w:rsidR="00780FA9" w:rsidRPr="003153B6" w:rsidRDefault="00780FA9" w:rsidP="003153B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A9" w:rsidRPr="003153B6" w:rsidRDefault="00780FA9" w:rsidP="003153B6">
      <w:pPr>
        <w:autoSpaceDN w:val="0"/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57F" w:rsidRPr="003153B6" w:rsidRDefault="006C6DC1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80FA9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9557F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учебного процесса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план учащегося составляется на полугодие, а в отдельных случаях – на год. Отчёт о выполнении индивидуального плана и характеристика учащегося составляется в конце года.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индивидуальный план следует включать такие произведения, работа над которыми может преодолеть недостатки в развитии исполнительского аппарата учащегося, будет способствовать приобретению и накоплению навыков, выявлению дарования учащегося.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Объём репертуара и последовательность его изучения в каждом полугодии устанавливает педагог в соответствии с индивидуальными особенностями учащегося. В отдельных случаях можно уменьшить объём работы, если необходимо устранить недостатки исполнительского аппарата.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Значительное внимание нужно уделять накоплению репертуара учащегося. Систематическое повторение пройденных произведений не только способствует развитию памяти, но и оказывает огромное влияние на формирование профессионального мастерства музыканта. Поэтому рекомендуют включать в репертуар выступлений, наряду с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исполняемые произведения.</w:t>
      </w:r>
    </w:p>
    <w:p w:rsidR="0028546D" w:rsidRPr="003153B6" w:rsidRDefault="0028546D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46D" w:rsidRPr="003153B6" w:rsidRDefault="0028546D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46D" w:rsidRPr="003153B6" w:rsidRDefault="0028546D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AF5907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80FA9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968E6" w:rsidRPr="003153B6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Иметь представление о следующих понятиях: основные приёмы игры, штрихи, интонирование, динамика, тембр звука, мелизмы, красочные приёмы игры.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Владеть основными игровыми приёмами: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различными видами атаки звука и артикуляции;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свободно ориентироваться  в первых четырёх позициях, владеть сменой позиций и владеть сменой струн;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обрести навыки слухового контроля исполнения, интонирования;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уметь оперировать динамическими нюансами от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преодолевать несложные ритмические трудности;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владеть начальными навыками исполнения двойных нот и аккордов;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уметь оперировать тембровыми приёмами;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владеть некоторыми красочными приёмами игры;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уметь расшифровать несложные мелизмы.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Накопить определённый технический багаж: упражнения с открытой струной, тетрахорды, упражнения  Г.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Шрадика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исполнение гамм: диатонических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однооктавных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открытых струн,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двухоктавных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трёхоктавных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хроматических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однооктавных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двухоктавных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Исполнять  арпеджио, динамические упражнения, штриховые упражнения.</w:t>
      </w:r>
    </w:p>
    <w:p w:rsidR="009568B2" w:rsidRPr="009568B2" w:rsidRDefault="009568B2" w:rsidP="003153B6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8B2" w:rsidRPr="009568B2" w:rsidRDefault="009568B2" w:rsidP="003153B6">
      <w:pPr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Контроль знаний и оценка результатов освоения</w:t>
      </w:r>
    </w:p>
    <w:p w:rsidR="009568B2" w:rsidRPr="009568B2" w:rsidRDefault="009568B2" w:rsidP="003153B6">
      <w:pPr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предмета</w:t>
      </w:r>
    </w:p>
    <w:p w:rsidR="009568B2" w:rsidRPr="009568B2" w:rsidRDefault="009568B2" w:rsidP="003153B6">
      <w:pPr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9568B2" w:rsidRPr="009568B2" w:rsidTr="00E4451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2" w:rsidRPr="009568B2" w:rsidRDefault="009568B2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обучения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B2" w:rsidRPr="009568B2" w:rsidRDefault="009568B2" w:rsidP="003153B6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9568B2" w:rsidRPr="009568B2" w:rsidTr="00E4451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2" w:rsidRPr="009568B2" w:rsidRDefault="009568B2" w:rsidP="003153B6">
            <w:pPr>
              <w:autoSpaceDN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освоения предмета ученик должен приобрести следующие знания: читать с листа и транспонировать музыкальные произведения разных жанров и форм в соответствии с программой,  использовать музыкально-исполнительские средства выразительности, анализировать исполняемые произведения, владеть различными видами техники </w:t>
            </w: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исполнительства, использовать художественно оправданные технические приемы, применять элементарные навыки </w:t>
            </w:r>
            <w:proofErr w:type="spellStart"/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репетиционно</w:t>
            </w:r>
            <w:proofErr w:type="spellEnd"/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-концертной работы в качестве солиста.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усвоения дисциплины отражается в индивидуальных планах (личных карточках), где фиксируется профессиональный рост ученика за весь период обучения. Грамоты, дипломы конкурсов, сведения по концертной деятельности и др. также перечисляются в индивидуальных планах.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8B2" w:rsidRPr="009568B2" w:rsidRDefault="009568B2" w:rsidP="003153B6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8B2" w:rsidRPr="009568B2" w:rsidRDefault="009568B2" w:rsidP="003153B6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Формы: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Поурочные оценки за самостоятельную работу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2.Контрольные уроки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3.Технические зачеты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4.Академические концерты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5.Прослушивания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6.Концертные выступления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7.Промежуточная аттестация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8.Итоговая аттестация </w:t>
            </w: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(выпускной экзамен)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Методы: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1.Обсуждение</w:t>
            </w: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2.Выставление оценок</w:t>
            </w:r>
          </w:p>
          <w:p w:rsidR="009568B2" w:rsidRPr="009568B2" w:rsidRDefault="009568B2" w:rsidP="003153B6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3.Награждение грамотами, дипломами, благодарственными письмами</w:t>
            </w:r>
            <w:r w:rsidRPr="009568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</w:p>
        </w:tc>
      </w:tr>
    </w:tbl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A9" w:rsidRPr="003153B6" w:rsidRDefault="00780FA9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5AD" w:rsidRPr="003153B6" w:rsidRDefault="00AF5907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780FA9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предмета.</w:t>
      </w:r>
    </w:p>
    <w:p w:rsidR="009568B2" w:rsidRPr="003153B6" w:rsidRDefault="009568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8B2" w:rsidRPr="003153B6" w:rsidRDefault="009568B2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Объем годовой работы по классам</w:t>
      </w:r>
    </w:p>
    <w:p w:rsidR="009568B2" w:rsidRPr="003153B6" w:rsidRDefault="009568B2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первом полугодии первого класса – академический концерт, три разнохарактерных произведения. Во втором полугодии –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ачёт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переводной экзамен.</w:t>
      </w:r>
    </w:p>
    <w:p w:rsidR="009568B2" w:rsidRPr="003153B6" w:rsidRDefault="009568B2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 второго по четвертый классы –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ачёт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и третьей четверти (три этюда плюс упражнения), академический концерт во второй четверти и переводной экзамен в четвёртой – три разнохарактерные пьесы.</w:t>
      </w:r>
    </w:p>
    <w:p w:rsidR="009568B2" w:rsidRPr="003153B6" w:rsidRDefault="009568B2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пятого по седьмой (восьмой)  класс – обязательно две крупных формы в год.</w:t>
      </w:r>
    </w:p>
    <w:p w:rsidR="009568B2" w:rsidRPr="003153B6" w:rsidRDefault="009568B2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 учебному плану с 1 по 7(8) класс в конце учебного года проводится экзамен; в 8(9) классе – итоговая аттестация (экзамен). Сольная программа итогового экзамена включает в себя произведения русской и зарубежной классики, произведение крупной формы, кантилену, оригинальное произведение и обработку народной мелодии.</w:t>
      </w:r>
    </w:p>
    <w:p w:rsidR="00AF432E" w:rsidRPr="003153B6" w:rsidRDefault="00AF432E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57F" w:rsidRPr="003153B6" w:rsidRDefault="0069557F" w:rsidP="003153B6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 по специальности</w:t>
      </w:r>
      <w:r w:rsidR="003D75AD" w:rsidRPr="00315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чтению с листа.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Главной формой учебной и воспитательной работ</w:t>
      </w:r>
      <w:r w:rsidR="003D75AD"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ы является урок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Общение педагога и ученика, основанное на уважении и доверии к учителю, позволит профессиональному росту учащегося протекать более эффективно.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Занятие включает: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прослушивание и корректировку выполненного учеником задания;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рекомендации педагога по самостоятельной работе.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зависимости от конкретной задачи каждого урока форма его проведения может быть различной. В некоторых случаях полезно прослушать воспитанника, не прерывая его исполнения, причём на начальном этапе  целесообразно прослушивание с остановками, сопровождаемое указаниями по ходу исполнения.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Требования и объяснения должны быть доступны по форме, в чём педагогу необходимо убедиться.   Преподаватель должен помочь учащемуся осознать роль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в классе по специальности</w:t>
      </w:r>
      <w:r w:rsidR="003D75AD"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чтению с листа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работы над произведением анализ мелодии, гармонии, фактуры, музыкальной формы убеждает обучаемого в преимуществе аналитического подхода к  материалу по сравнению с механическим заучиванием.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младших классах рекомендуются занятия на уменьшенных инструментах (1/2; 2/3; 3/4), с учетом физиологических возможностей учеников. Педагог должен научить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 настраивать  инструмент и менять струны по мере необходимости, грамотно подбирать качественный медиатор соответственно исполняемому  произведению.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Приобретение учащимися навыков чтения с листа зависит от музыкально-слухового  развития и опыта учащегося, широты его профессиональных знаний, уровня владения исполнительским аппаратом.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Повторяющиеся ошибки при чтении нот с листа свидетельствуют о недостатках профессионального развития учащегося. Формирование навыков чтения нот с листа в классе по специальности должно начинаться с первых уроков и быть систематичным. По мере развития навыков материал следует постепенно усложнять. Учащийся должен усвоить, что перед исполнением следует просмотреть внимательно текст; определить тональность, основные модуляции, метроритмическую структуру и темп, общий характер произведения и особенности формы, во время исполнения необходимо видеть текст с некоторым опережением; следить за динамикой и штрихами.                           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приемы игры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Основные приёмы игры — это конкретное движение руки домриста, направленное на извлечение звука. Следует выделить 3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приёма игры, которые связаны с движением правой руки:</w:t>
      </w:r>
    </w:p>
    <w:p w:rsidR="0069557F" w:rsidRPr="003153B6" w:rsidRDefault="0069557F" w:rsidP="003153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Единичное движение медиатора вниз или вверх.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движении вниз кисть или кисть с предплечьем совершают замах, а затем в естественном падении с ускорением производится четкий удар по струне вниз с остановкой медиатора на последующей струне.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движении вверх, не отрывая мизинец от щитка, совершаем аналогичное действие в обратном направлении.</w:t>
      </w:r>
    </w:p>
    <w:p w:rsidR="0069557F" w:rsidRPr="003153B6" w:rsidRDefault="0069557F" w:rsidP="003153B6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Переменное движение медиатора.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Правая рука опирается на мизинец, скользящий по щитку. В момент смены движения вниз на движение вверх не следует терять контакта-опоры мизинца на щиток.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Тремолирование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вибрационные движения предплечья и правой руки.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Штрихи на домре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Штрихи — это характер звучания, получаемый в результате определённого приёма игры и чёткой артикуляции.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1.В первую группу следует отнести штрихи, связанные с атакой звука (туше):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1.мягкая атака (нажим) — извлечение звука мягким нажимом медиатора на струну, а пальцев левой руки — на лады, глубокое погружение пальцев и медиатора;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2.твёрдая атака (бросок) — извлечение звука броском медиатора на струну и ускоренным падением игрового пальца на лад;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резкая атака (толчок) — извлечение звука жёстко фиксированным рычагом (кисть с предплечьем), палец левой руки подчёркнуто активно падает на лад.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Атака звука тремоло: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мягкая атака (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деташе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мягкое начало звука, выполняется за счёт мгновенного усиления звучания от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нужного динамического уровня;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твёрдая атака звука (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маркато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) — начало звука равно продолжению, вся нота звучит в одном нюансе;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резкая атака (сфорцандо) — акцентированное начало звука, выполняется за счёт мгновенного ослабления звучания до нужного уровня.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Следующая группа штрихов связана с музыкальной артикуляцией — искусством исполнять мелодию с той или иной степенью расчленённости или связности её тонов.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1.Связность: легато — слитное звучание достигается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непрерывном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тремолировании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Легато переменным движением медиатора — слитное звучание последовательности мелких длительностей в быстром темпе, достигается мягким скольжением медиатора и мягким нажимом пальцев левой руки с оставлением их на ладах вплоть до взятия следующей ноты.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Портаменто — связное соединение разновысотных звуков путём лёгкого скольжения пальца по струне. Применять можно лишь при наличии определённого исполнительского опыта, то есть в старших классах.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2.Расчленённость: нон легато тремоло — полное, но раздельное звучание последовательности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тремолируемых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Нон легато одиночными или переменными движениями медиатора — раздельное звучание, продолжительность звуков регулируется снятием пальцев левой руки с ладов.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Краткость: стаккато — краткость звучания достигается глушением струны пальцами левой руки.                     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Красочные приемы игры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Красочные приёмы игры — особые способы извлечения звука, специфические по колориту и тембровой выразительности.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1.Флажолеты — это звуки особого тембра, получаемые лёгким прикосновением пальца к струне в местах деления её на 2,3,4 части.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Пиццикато — извлечение звука пальцем, а не медиатором.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пиццикато пальцами правой руки: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pizz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б.п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pizz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ср.п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пиццикато пальцами левой руки: срывы (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сдёргивания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), этот приём характерен для нисходящих последовательностей.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3.Вибрато — колебательные движения струн, следствием которых является некоторое изменение высоты звука и увеличение продолжительности звучания.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Глиссандо — скольжение.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глиссандо пальцами левой руки — скольжение пальцем по струне, связанное с соединением разновысотных звуков;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глиссандо правой рукой — равномерное скольжение медиатора вверх и вниз по двум, трём, четырём струнам.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разными тембрами струн: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 подставки (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sul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ponticello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грифе  (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sul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tasto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Шумовые эффекты: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игра за подставкой;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игра на щитке — медиатором по щитку;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игра по зажатым струнам.                                                                                                               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Руководство самостоятельной работой учащегося</w:t>
      </w:r>
    </w:p>
    <w:p w:rsidR="0069557F" w:rsidRPr="003153B6" w:rsidRDefault="0069557F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9557F" w:rsidRPr="003153B6" w:rsidRDefault="0069557F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Важным моментом в процессе обучения игре на инструменте учащихся является выработка умения применить приобретенные навыки для самостоятельного освоения музыкального произведения.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Самостоятельность мыслительных операций – одна из главных психологических предпосылок успешности овладения знаниями, умениями, фактор, обеспечивающий стабильное развитие учащегося. Поэтому эта проблема занимает особое место в процессе обучения. Воспитание самостоятельности и  инициативы у начинающих   музыкантов – одна из                                             основных проблем специального класса.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Данный раздел курса предусматривает изучение произведений малой формы (пьес) пониженного уровня сложности. Этот вид работы состоит в том, что ученик должен не только оценить уровень сложности данного произведения, но и самостоятельно их преодолеть, применяя те знания и навыки, которые он приобрел.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Задачи педагога: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планирование данного вида работы;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работы.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Педагог рекомендует произведение, работа над которым принесет наибольшую пользу.  Необходим системный подход к выбору программного материала и определенная последовательность его изучения.  Произведения, используемые в работе, должны быть разные по стилю и жанру.         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Объем изучаемого  материала:  1 – 2 произведения в полугодие (семестр).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Отчетность по самостоятельной работе учащегося осуществляется в течение каждого полугодия и на академических концертах. </w:t>
      </w:r>
    </w:p>
    <w:p w:rsidR="0069557F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Default="002301AD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Pr="003153B6" w:rsidRDefault="002301AD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Подготовка к концертным выступлениям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Цель предмета: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привитие ученику интереса к концертному исполнительству, потребности к самореализации, самовыражению;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просветительская и воспитательная работа среди детского и взрослого населения.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Данный предмет в процессе обучения реализует ряд задач: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вовлечение в концертную деятельность всех без исключения детей;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привитие навыков сценического поведения;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воспитание психологической   уверенности   при  игре на сцене; 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привитие    интереса     к   обучению     игре    на   инструменте;                              – ориентирование      способных        учеников     на    дальнейшее                                               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профессиональное обучение;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популяризации  инструмента среди населения,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привлечение к занятиям музыкой детей младшего возраста.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Помимо запланированных в учебной работе академических концертов и экзаменов, преподаватель должен при</w:t>
      </w:r>
      <w:r w:rsidR="003E6B55"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влекать детей к участию в 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концертах – лекториях  общешкольного уровня, проводимых для учащихся общеобразовательных школ; организовывать концерты в детских садах, проводить концерты для родителей учащихся. Честью для ученика и педагога должно стать участие в отчетных концертах отделения, школы, участие в исполнительских конкурсах различенного уровня. Хорошей формой работы является организация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класс-концертов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сольных концертов учеников.</w:t>
      </w:r>
    </w:p>
    <w:p w:rsidR="0069557F" w:rsidRPr="003153B6" w:rsidRDefault="0069557F" w:rsidP="003153B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Планируя выступление ученика, преподаватель отвечает за качественную подготовку его к концерту. С другой стороны, ученик, чувствуя 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ответственность, интенсивнее занимается дома, что способствует повышению его исполнительского уровня.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557F" w:rsidRDefault="0069557F" w:rsidP="003153B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Default="002301AD" w:rsidP="003153B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Pr="003153B6" w:rsidRDefault="002301AD" w:rsidP="003153B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AF5907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69557F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преподавателей</w:t>
      </w:r>
      <w:r w:rsidR="0069557F"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Доигровой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– важный этап в постановке игрового аппарата. Цель упражнений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доигрового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заключается в том, чтобы учащийся при игре на домре мог сознательно руководить своими движениями и контролировать состояния мышц (игрового аппарата).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системе упражнений профессора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Т.И., изложенных в ее труде «Особенности организации исполнительского процесса на домре», существует три фазы мышечного состояния:</w:t>
      </w:r>
    </w:p>
    <w:p w:rsidR="0069557F" w:rsidRPr="003153B6" w:rsidRDefault="0069557F" w:rsidP="003153B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Расслабленность –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внеигровое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состояние.</w:t>
      </w:r>
    </w:p>
    <w:p w:rsidR="0069557F" w:rsidRPr="003153B6" w:rsidRDefault="0069557F" w:rsidP="003153B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тонус-готовность к игре.</w:t>
      </w:r>
    </w:p>
    <w:p w:rsidR="0069557F" w:rsidRPr="003153B6" w:rsidRDefault="0069557F" w:rsidP="003153B6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тонус-состояние мышц во время игры.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Ниже приведены варианты различных упражнений, которые можно рекомендовать учащимся.</w:t>
      </w:r>
    </w:p>
    <w:p w:rsidR="0069557F" w:rsidRPr="003153B6" w:rsidRDefault="0069557F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№1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Воспитание трех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тонусных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 во всем теле.</w:t>
      </w:r>
    </w:p>
    <w:p w:rsidR="0069557F" w:rsidRPr="003153B6" w:rsidRDefault="0069557F" w:rsidP="003153B6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Расслабленное состояние мышц. Пониженный тонус.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Ходим «как старушка», тяжело ступая, ссутулив плечи, опустив голову, руки висят как плети, тяжело раскачиваясь.</w:t>
      </w:r>
    </w:p>
    <w:p w:rsidR="0069557F" w:rsidRPr="003153B6" w:rsidRDefault="0069557F" w:rsidP="003153B6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легкого тонуса. Активная мышечная свобода.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Ходим «как пушинка». Легко, неслышно, пружинисто ступая, плечи слегка развернуты, голова приподнята, руки разведены в стороны.</w:t>
      </w:r>
    </w:p>
    <w:p w:rsidR="0069557F" w:rsidRPr="003153B6" w:rsidRDefault="0069557F" w:rsidP="003153B6">
      <w:pPr>
        <w:numPr>
          <w:ilvl w:val="0"/>
          <w:numId w:val="10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игрового тонуса. Дозирование активности мышц.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Сидим на стуле «как пушинка», руки разведены в стороны, пальцы легко  сжаты. На счет «раз» сожмем кулаки с определенной силой, на «два, три»- вернемся к исходному легкому тонусу. Дозируем усилия сжатия кулаков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небольшого до максимального. Следим за тем, чтобы с увеличением усилия 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напрягались мышцы всей руки вплоть до спины. Затем снимаем усилия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исходного.                        </w:t>
      </w:r>
    </w:p>
    <w:p w:rsidR="0069557F" w:rsidRPr="003153B6" w:rsidRDefault="0069557F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№2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ученик начал сознательно владеть своим телом, умеет по команде мгновенно активизироваться, либо расслабляться, то можно переходить к выработке более частных ощущений мышц руки.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активности в различных частях тела и рук.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активности в одной части тела нужно добиваться легкости в другой.</w:t>
      </w:r>
    </w:p>
    <w:p w:rsidR="0069557F" w:rsidRPr="003153B6" w:rsidRDefault="0069557F" w:rsidP="003153B6">
      <w:pPr>
        <w:numPr>
          <w:ilvl w:val="0"/>
          <w:numId w:val="11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Сидим на стуле расслабленно, плечи ссутулены, руки тяжело лежат на плоскости ног, чуть выше колен.</w:t>
      </w:r>
    </w:p>
    <w:p w:rsidR="0069557F" w:rsidRPr="003153B6" w:rsidRDefault="0069557F" w:rsidP="003153B6">
      <w:pPr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Приведем спину из состояния расслабленности в состояние легкого тонуса: выпрямимся, слегка ощутим мышцы бедер, голова приподнята. Руки по-прежнему расслаблены.</w:t>
      </w:r>
    </w:p>
    <w:p w:rsidR="0069557F" w:rsidRPr="003153B6" w:rsidRDefault="0069557F" w:rsidP="003153B6">
      <w:pPr>
        <w:numPr>
          <w:ilvl w:val="0"/>
          <w:numId w:val="1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Сохраняя легкий тонус в спине, чуть разведем локти в стороны, приводя плечо и предплечье в активность. Затем приподнимаем запястье и кисть, легко упираясь подушечками скругленных пальцев в ноги. Последовательно возвращаемся  к исходному положению.                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Дозировка усилий,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тонусная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активизация.</w:t>
      </w:r>
    </w:p>
    <w:p w:rsidR="0069557F" w:rsidRPr="003153B6" w:rsidRDefault="0069557F" w:rsidP="003153B6">
      <w:pPr>
        <w:pStyle w:val="ab"/>
        <w:numPr>
          <w:ilvl w:val="0"/>
          <w:numId w:val="1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Легкий тонус, плечи развернуты, локти чуть разведены, запястье чуть приподнято, расставленные пальцы подушечками упираются в поверхность стола, суставы округлены.</w:t>
      </w:r>
    </w:p>
    <w:p w:rsidR="0069557F" w:rsidRPr="003153B6" w:rsidRDefault="0069557F" w:rsidP="003153B6">
      <w:pPr>
        <w:numPr>
          <w:ilvl w:val="0"/>
          <w:numId w:val="12"/>
        </w:numPr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обопремся на поверхность ст</w:t>
      </w:r>
      <w:r w:rsidR="003E6B55"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 только  подушечками пальцев,  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упругость суставов запястья, локтя и плеча. Возвращаемся в исходное положение.</w:t>
      </w:r>
    </w:p>
    <w:p w:rsidR="0069557F" w:rsidRPr="003153B6" w:rsidRDefault="0069557F" w:rsidP="003153B6">
      <w:pPr>
        <w:numPr>
          <w:ilvl w:val="0"/>
          <w:numId w:val="12"/>
        </w:numPr>
        <w:spacing w:after="0" w:line="36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Активизируем воздействие на поверхность стола, чувствуя упругость запястья, локтя и, особенно, плеча. Возвращаясь в исходное состояние, оттолкнемся от стола, чувствуя цельность и упругость всей руки от подушечек пальцев до плеча. Важно запомнить ощущение отталкивания как импульс возврата к легкому тонусу.</w:t>
      </w:r>
    </w:p>
    <w:p w:rsidR="0069557F" w:rsidRPr="003153B6" w:rsidRDefault="0069557F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Упражнение №3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Это упражнение включает в себя отработку броска и нажима, как основы рациональной работы пальцев левой руки.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броском.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Предплечье и кисть касаются стола, а пальцы в виде шатра опираются на стол подушечками, не касаясь друг друга.</w:t>
      </w:r>
    </w:p>
    <w:p w:rsidR="0069557F" w:rsidRPr="003153B6" w:rsidRDefault="0069557F" w:rsidP="003153B6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приподнять и медленно опустить указательный палец, затем средний, безымянный и мизинец. Затем приподнимая пальцы поочередно, дать им возможность расслабленно упасть.</w:t>
      </w:r>
    </w:p>
    <w:p w:rsidR="0069557F" w:rsidRPr="003153B6" w:rsidRDefault="0069557F" w:rsidP="003153B6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поднять указательный палец и бросить его, придав броску столь стремительное ускорение, чтобы услышать стук и почувствовать отскок подушечкой пальца. Повторить упражнение каждым пальцем.                                                                                                      </w:t>
      </w:r>
    </w:p>
    <w:p w:rsidR="0069557F" w:rsidRPr="003153B6" w:rsidRDefault="0069557F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над нажимом.</w:t>
      </w:r>
    </w:p>
    <w:p w:rsidR="0069557F" w:rsidRPr="003153B6" w:rsidRDefault="0069557F" w:rsidP="003153B6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Положим руку на стол, пальцы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обопрем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подушечки, расставим их, чтобы они не соприкасались.</w:t>
      </w:r>
    </w:p>
    <w:p w:rsidR="0069557F" w:rsidRPr="003153B6" w:rsidRDefault="0069557F" w:rsidP="003153B6">
      <w:pPr>
        <w:numPr>
          <w:ilvl w:val="0"/>
          <w:numId w:val="14"/>
        </w:numPr>
        <w:tabs>
          <w:tab w:val="left" w:pos="142"/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приподнимая пальцев, последовательно производим нажим с места подушечкой каждого пальца. После нажима необходимо почувствовать, как подушечка пальца оттолкнулась от поверхности стола, вернувшись в легкое исходное состояние. При нажиме любого из пальцев остальные должны сохранять легкость.</w:t>
      </w:r>
    </w:p>
    <w:p w:rsidR="0069557F" w:rsidRDefault="0069557F" w:rsidP="003153B6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игровых движений правой руки лежат те же принципы работы. Бросок медиатора отрабатывается так же, как и бросок пальца: с активным ускорением после небольшого замаха, в броске участвуют кисть и предплечье. Нажим в работе медиатора происходит за счет кратковременной, импульсивной активизации мышц пальцев, держащих медиатор. При игре меццо форте активизируется кисть и предплечье,  форте вместе с тем еще и плечо и спина. Как для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броска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для нажима необходимо одинаковое условие: после контакта со струной (опоры на столе) мгновенное возвращение в исходное легкое состояние, которое используется как подход к новому игровому движению.</w:t>
      </w:r>
    </w:p>
    <w:p w:rsidR="002301AD" w:rsidRDefault="002301AD" w:rsidP="003153B6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Default="002301AD" w:rsidP="003153B6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Default="002301AD" w:rsidP="003153B6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Pr="003153B6" w:rsidRDefault="002301AD" w:rsidP="003153B6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AF5907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69557F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для учащихся</w:t>
      </w:r>
      <w:r w:rsidR="0069557F"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наиболее эффективного результата в самостоятельной домашней работе необходимо научиться применять знания и способы работы, полученные на уроке в классе по специальности.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рекомендуется:</w:t>
      </w:r>
    </w:p>
    <w:p w:rsidR="0069557F" w:rsidRPr="003153B6" w:rsidRDefault="0069557F" w:rsidP="003153B6">
      <w:pPr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занятий поставить перед собой определённую цель (отработка какого-либо технического навыка, необходимого для воплощения художественной задачи произведения, работа над гаммами и упражнениями, разбор, выучивание наизусть, подготовка к концертному выступлению и т.д.).</w:t>
      </w:r>
    </w:p>
    <w:p w:rsidR="0069557F" w:rsidRPr="003153B6" w:rsidRDefault="0069557F" w:rsidP="003153B6">
      <w:pPr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для себя способы и методы работы, рекомендованные преподавателем на уроке.</w:t>
      </w:r>
    </w:p>
    <w:p w:rsidR="0069557F" w:rsidRPr="003153B6" w:rsidRDefault="0069557F" w:rsidP="003153B6">
      <w:pPr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Помнить:  </w:t>
      </w:r>
    </w:p>
    <w:p w:rsidR="0069557F" w:rsidRPr="003153B6" w:rsidRDefault="0069557F" w:rsidP="003153B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преимуществе аналитического подхода к изучаемому материалу по сравнению с механическим выучиванием;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высоком качестве звука, двигательно-технической свободе игрового аппарата;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о ясном представлении художественной цели исполнения.</w:t>
      </w:r>
    </w:p>
    <w:p w:rsidR="0069557F" w:rsidRPr="003153B6" w:rsidRDefault="0069557F" w:rsidP="003153B6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4.После каждого этапа самостоятельной работы проведите мысленно оценку результатов своей деятельности, поставьте задачи на следующий этап работы и определите способы и методы их достижения.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5.Критериями оценки исполнения являются: убедительное воплощение художественного образа, достижение поставленных технологических задач, свобода игрового аппарата и уверенное самочувствие на сцене.</w:t>
      </w:r>
    </w:p>
    <w:p w:rsidR="0069557F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Default="002301AD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Default="002301AD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Default="002301AD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Default="002301AD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Pr="003153B6" w:rsidRDefault="002301AD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AF5907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="0069557F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программные требования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Первое полугодие: организация работы игрового аппарата, освоение упражнений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доигрового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периода: в воздухе, на столе, на инструменте. Посадка,  постановка рук, удержание инструмента.   Пиццикато большим пальцем, знакомство с медиатором. Диатонические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однооктавные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гаммы в первой позиции.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Второе полугодие: упражнения с открытой струной,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трелеобразные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тетрахорды. Гаммы: одним пальцем по одной струне — на слух, как основа для смены позиций — медиатором. Арпеджио. Подбор по слуху, освоение навыка чтения с листа.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первого года обучения ученик должен пройти 3-4 этюда, 15-20 пьес разного характера.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втором классе ученик должен пройти 4-5 пьес старинных композиторов, </w:t>
      </w:r>
      <w:r w:rsidR="003E6B55"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3-4 обработки народных мелодий, 5-6 разнохарактерных пьес.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Технические требования: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4-5 этюдов на различные виды техники;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8 тетрахордов в восходящем и нисходящем движении;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гаммы: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впервой позиции, в 1 октаву (1 полугодие)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первой позиции, в 1 октаву (2 полугодие)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арпеджио;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ритмы на правую руку (моторика):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со второго полугодия 3-5 упражнений Г.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Шрадика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игра в разных позициях без их смены;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ровное динамическое звучание;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контрастная динамика;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 короткие фразы тремоло легато.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года ученик должен пройти 10-12 пьес разных эпох и стилей, познакомиться с циклической формой (сюитой).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Технические требования: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4-6 этюдов на разные виды техники;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8 тетрахордов в ритмическом соединении 2-4, по 4 каждый;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гаммы: в две октавы в первой позиции;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1 полугодие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арпеджио;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2 полугодие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арпеджио;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координация работы рук;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моторика на правую руку: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характерные штрихи: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detache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markato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sforzando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легато по гамме по 4 ,по 8 четвертями и восьмыми;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ритмика по гамме: триоли,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квартоли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секстоли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соединение 1-3, 1-4;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смена струн в упражнениях, в гаммах;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упражнения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Г.Шрадика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№1-7;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красочные приёмы игры;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натуральные и искусственные флажолеты (эпизодически);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арпеджиато</w:t>
      </w:r>
      <w:proofErr w:type="spellEnd"/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Чтение нот с листа, игра по слуху.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Знакомство с формой рондо,10-12 пьес разных стилей (классическая и современная музыка, народная и эстрадная). Чтение нот с листа, подбор по слуху.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Технические требования: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координация работы рук, смена позиций в гаммообразном движении;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 гаммы в две октавы, в первом полугоди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мажорные, во втором- минорные, арпеджио;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моторика: 2-4-8, 8 и половинная тремоло, короткое тремоло по 4 на один звук началом вниз или вверх, по две триоли на звук;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ритмика: до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квинтолей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2-4;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тетрахорды, упражнения Г.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Шрадика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№1-10;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игра кистью, игра предплечьем;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смена струн  в арпеджированном движении.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8-10 произведений различных эпох и стилей, два произведения крупной формы (сонатина, концертино, вариации).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Технические требования: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6 этюдов на различные виды техники;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гаммы: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 октавы, арпеджио (первое полугодие),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три октавы, арпеджио (второе полугодие);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моторика: 2-4-8, 8-половинная, 2,3,4,.8 по звуку, началом вниз и вверх;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mark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sf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 гамме в контрастной динамике. Легато по 2, по 4  различными длительностями;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ритмика: 3, 4, 5, 6, 2-4, 2-6;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арпеджио тремоло легато, смена струн тремоло легато;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упражнения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Г.Шрадика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№1- 15;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12 тетрахордов;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игра кистью, игра предплечьем, одновременная активность мышц кисти и предплечья;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чередование активности мышц кисти  и предплечья при  игре контрастной динамикой;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использование красочных приёмов игры.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 класс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8-10 произведений различных стилей и эпох. Обязательно 2 произведения крупной формы.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Технические требования: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гаммы: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 октавы, арпеджио;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а,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три октавы, арпеджио;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моторика, ритмика до 7, соединение с единицей, с двойкой;</w:t>
      </w:r>
    </w:p>
    <w:p w:rsidR="0069557F" w:rsidRPr="003153B6" w:rsidRDefault="0069557F" w:rsidP="003153B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хроматические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однооктавные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гаммы на одной струне;</w:t>
      </w:r>
    </w:p>
    <w:p w:rsidR="0069557F" w:rsidRPr="003153B6" w:rsidRDefault="0069557F" w:rsidP="003153B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легато – по 2,3,4 звука, через цезуру кистью и с подключением предплечья;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двойные ноты:  гаммы в сексту на одной паре струн;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игра кистью, игра предплечьем, одновременная активность мышц кисти и предплечья;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работа над основными приёмами игры с использованием дифференцированной мышечной активности правой и левой рук;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тетрахорды 2-4, по 4, в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подвижных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темпах;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упражнения Г.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Шрадика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1-15;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форшлаг, мордент, трель.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69557F" w:rsidRPr="003153B6" w:rsidRDefault="0069557F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6-8 произведений различных эпох и стилей, обязательно не менее двух крупных форм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 или 2 и 3 части концерта, соната ( две части), вариации, рондо).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Технические требования: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6-8 этюдов на разные виды техники;</w:t>
      </w:r>
    </w:p>
    <w:p w:rsidR="0069557F" w:rsidRPr="003153B6" w:rsidRDefault="0069557F" w:rsidP="003153B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гаммы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трёхоктавные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A,a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As,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G,g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9557F" w:rsidRPr="003153B6" w:rsidRDefault="0069557F" w:rsidP="003153B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арпеджио в одной позиции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двухоктавное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сменой позиций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трёхоктавное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хроматические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двухоктавные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позиции от «соль»;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хроматические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однооктавные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открытых струн, разными видами аппликатуры, в ритмических соединениях 3-6, 4-8;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ритмика до 8, соединение с 1 до 8, 2-4, 2-6, 2-8;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 гамма легато разными длительностями, крещендо и диминуэндо по гамме, контрастная динамика;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гамма в сексту, тетрахорды двойными нотами;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работа над мелизмами (форшлаг, трель, мордент);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использование красочных приёмов игры: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gliss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sul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pont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sul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tasto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тетрахорды и упражнения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Г.Шрадика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подвижных темпах.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класс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Корректировка постановки игрового аппарата. Работа над координацией и дифференциацией мышечной активности правой и левой рук; 6-8 произведений разных эпох и стилей, обязательно 2 крупные формы.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Технические требования: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7-8 этюдов на разные виды техники;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гаммы: соль мажор, ля мажор в три октавы, арпеджио (первое полугодие);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соль минор, ля минор в три октавы, арпеджио (второе полугодие);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моторика на правую руку: до 8, короткое тремоло, 2-4-8, 4-8-16 началом вниз и вверх;  ритмика на левую руку: 2, 3, 4, 5, 6, 7, 8, и соединения 1 –2,1-3, 1-4 и т.д., 2-4, 4-8.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арпеджированное движение со сменой позиций, цепочка арпеджио от   “соль”;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атака звука в гамме: половинными нотами,  сохранение единой динамики при  смене разных видов туше; в разной динамике;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хроматические гаммы на одной струне различными видами аппликатуры;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динамика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ff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активность различных групп мышц при смене нюансов;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легато – по 4, 5 и т.д. звуков, через цезуру кистью и с подключением предплечья, в разной динамике.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навыка самостоятельной работы (анализ динамического плана произведения, фразировки, штрихов, подбор аппликатуры);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гаммы двойными нотами на одной паре струн: терциями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секстами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5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Г.Шрадик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1-2 разделы – темп модерато.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Тетрахорды: 24, темп модерато (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дуоли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квартоли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557F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1AD" w:rsidRPr="003153B6" w:rsidRDefault="002301AD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каждом техническом зачёте исполняются 4 этюда на разные виды техники.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Гаммы: соль мажор, соль минор, ля бемоль мажор, ля минор, си бемоль мажор, си минор. Технические требования за восьмой класс в полном объёме, в темпе аллегретто.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совершенствование техники смены струн, позиций, скачков;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работа над беглостью,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звукоизвлечением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самостоятельности ученика в работе над техникой и художественным произведением;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самостоятельное изучение (эскизно) несложных пьес;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развитие техники двойных нот: играть двойным штрихом, триолями,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квартолями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коротким тремоло.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Технические требования: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моторика в гаммах в подвижных темпах;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ритмика до 8, в соединениях с единицей и двойкой;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 арпеджио по 3, 6, 9;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 штрихи: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деташе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маркато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сфорцандо в разной динамике; легато по 3, 4, 5 и т.д.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Мелизмы: форшлаги (одинарные, двойные) и морденты.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прог</w:t>
      </w:r>
      <w:r w:rsidR="00780B3C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раммы на итоговую аттестацию 8(9) классы</w:t>
      </w:r>
    </w:p>
    <w:p w:rsidR="00780B3C" w:rsidRPr="003153B6" w:rsidRDefault="00780B3C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1.Вивальди А. Концерт ля минор 1ч.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Кюи Ц.  «Непрерывное движение»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Восточная мелодия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Комаровский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Вариации на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укр.н.п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«Вышли  в поле косари»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2.А.Вивальди. Концерт соль мажор. 1ч.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«Песня без слов»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Бом К.                Непрерывное движение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Комаровский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Вариации на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«Пойду ль я, выйду ль я»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3.Гендель Г.  Соната №4 для скрипки и ф-но (3-4ч.)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Перголези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Сицилиана</w:t>
      </w:r>
      <w:proofErr w:type="spellEnd"/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Дженкинсон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Танец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Олейников Н. Обр.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Перепёлочка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0B3C" w:rsidRPr="003153B6" w:rsidRDefault="00780B3C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B3C" w:rsidRPr="003153B6" w:rsidRDefault="00780B3C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программы на переводные экзамены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Шведская народная песня. Обр.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Т.Хегга</w:t>
      </w:r>
      <w:proofErr w:type="spellEnd"/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Укр.н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п. «Журавель». Ред. П. Чайковского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Филиппенко. «По малину в сад пойдём»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Ж.Рамо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Тамбурин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Вальс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«Сенокос».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Чайковского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1.Дж. Мартини. Гавот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М.Глинка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«Соловушка»    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Обр.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Т.Сетт</w:t>
      </w:r>
      <w:proofErr w:type="spellEnd"/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2.А.Сароян. «Кукла спит»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Л.Бетховен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Два народных танца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«Бульба». Обр.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А.Власова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Э.Фере</w:t>
      </w:r>
      <w:proofErr w:type="spellEnd"/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1.И.С.Бах. Марш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Гедике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Миниатюра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«Шуточная». Обр.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Д.Осипова</w:t>
      </w:r>
      <w:proofErr w:type="spellEnd"/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2.А.Гассе. Бурре и менуэт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Э. Вилла-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Лобос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«Пусть мама баюкает»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«Вышли в поле косари». Обр. Н. Михайлова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1.А.Бонончини. Рондо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А.Островский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 «Спят усталые игрушки»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«Игра в лошадки»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2.Ж.Люлли. Гавот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М.Глинка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Танец из оперы «Иван Сусанин»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ар.танец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«Ой гоп, тай ни-ни». Обр. С.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Фурмина</w:t>
      </w:r>
      <w:proofErr w:type="spellEnd"/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1.И. С. Бах. Рондо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А.Хачатурян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Андантино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 Евдокимов. «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Утушка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луговая»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2.Л.Бетховен. Сонатина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минор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Ц.Кюи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Восточная мелодия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«Ой, за гаем, гаем»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Л.Матвийчук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1.Н.Бакланова. Сонатина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Ф.Шуберт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«Жалоба»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«Антошка». Обр. Н.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proofErr w:type="spellEnd"/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В.Моцарт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Сонатина соль мажор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Т.Хренников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 Колыбельная Светланы»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Перепёлочка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Обр. Н.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proofErr w:type="spellEnd"/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1.А.Вивальди. Концерт соль мажор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«Грустная песенка»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Л.Ревуцкий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Подоляночка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2.А.Комаровский. Концертино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И.Брамс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«Колыбельная»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Ж.Люлли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Жига</w:t>
      </w:r>
    </w:p>
    <w:p w:rsidR="00560DEA" w:rsidRPr="003153B6" w:rsidRDefault="00560DEA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98B" w:rsidRPr="003153B6" w:rsidRDefault="004D198B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4D198B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69557F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репертуарных сборников</w:t>
      </w:r>
    </w:p>
    <w:p w:rsidR="00560DEA" w:rsidRPr="003153B6" w:rsidRDefault="00560DEA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ЭТЮДЫ, УПРАЖНЕНИЯ, ГАММЫ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1.Александров А. Школа игры на 3-струнной домре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А.Александров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1990.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2.Бакланова Н. Начальные упражнения, этюды и пьесы в 24-х тональностях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Н.Бакланова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М.; Л., 1980.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3.Вольская Т., Технология исполнения красочных приёмов игры на домре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Т.Вольская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И.Гареева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Екатеринбург, 1995.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4.Вольская Т., Школа мастерства домриста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Т.Вольская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М.Уляшкин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Екатеринбург, 1996.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5.Вольфарт Ф. 60 этюдов для скрипки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Ф.Вольфарт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Киев, 1996.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6.Григорян А. Гаммы и арпеджио для скрипки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А.Григорян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М.,1988.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7.Избранные этюды для скрипки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сост.М.Гарлицкий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М., 1990.–  Вып.1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8.Избранные этюды для скрипки / сост. М.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Гарлицкий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М.,1990.– Вып.2.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Кайзер  Г. 36 элементарных прогрессивных этюдов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Г.Кайзер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1969.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Лысенко Н. Школа игры на 4-струнной домре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Н.Лысенко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Б.Михеев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Киев, 1989.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11.Пособие по чтению с листа на 4-струнной домре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С.Веселовская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катеринбург, 1998.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12.Шрадик Г. Упражнения для скрипки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Г.Шрадик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1998.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13.Этюды для скрипки на различные виды техники: 1 класс ДМШ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В.Стеценко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К.Тахтаджиев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Киев, 1976.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14.Этюды для скрипки на различные виды техники: 2 класс ДМШ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В.Стеценко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К.Тахтаджиев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Киев, 1976.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15.Этюды для скрипки на различные виды техники: 3 класс ДМШ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В.Стеценко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К.Тахтаджиев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Киев, 1976.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16.Этюды для скрипки на различные виды техники: 4-5 класс ДМШ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В.Стеценко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К.Тахтаджиев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Киев, 1976.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17.Этюды для скрипки на различные виды техники: 6 класс ДМШ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В.Стеценко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К.Тахтаджиев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Киев, 1976.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18.Этюды для скрипки на различные виды техники: 7 класс ДМШ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В.Стеценко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К.Тахтаджиев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Киев, 1976.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19.Юный скрипач / 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К.Фортунатов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М.,1990.–  Вып.1.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20.Юный скрипач / 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К.Фортунатов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М., 1990.–  Вып.2.</w:t>
      </w:r>
    </w:p>
    <w:p w:rsidR="0069557F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21.Юный скрипач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сост.К.Фортунатов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М.,1998.– Вып.3.</w:t>
      </w:r>
    </w:p>
    <w:p w:rsidR="00D438BF" w:rsidRDefault="00D438B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BF" w:rsidRPr="003153B6" w:rsidRDefault="00D438B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СБОРНИКИ ПЬЕС ДЛЯ 4-СТРУННОЙ ДОМРЫ И ФОРТЕПИАНО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1.Альбом начинающего домриста. – М., 1968.– Вып.1.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2.Альбом начинающего домриста. – М., 1974.– Вып.4.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3.Альбом начинающего домриста.– М.,  1976.– Вып.6.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4.Библиотека домриста.–  М., 1963.–  Вып.63.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5.Библиотека домриста.–  М., 1964.–Вып.70.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6.Воронищев В. Коляда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В.Воронищев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Екатеринбург,1996.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7.Домра. 1 класс/ сост. Н.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Белоконев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Киев, 1986.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8.Домра. 2 класс / 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Н.Белоконев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Киев,1986.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9.Домра. 3 класс / 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Н.Белоконев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Киев, 1988.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10.Домра. 4 класс / 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Н.Белоконев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Киев, 1988.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11.Избранные произведения в переложении для 4-струнной домры и ф-но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сост.А.Захаров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Свердловск,1984.– Тетр.1.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12.Избранные произведения в переложении для 4-струнной домры и ф-но 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сост.А.Захаров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Свердловск, 1984.– Тетр.2.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13.Избранные произведения в переложении для 4струнной домры и ф-но 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сост.А.Захаров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Свердловск,1984.– Тетр.3.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14.Концертные пьесы для 4-струнной домры. – М., 1984.–  Вып.1.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15.Лаптев В. Народные песни и пьесы для домры и ф-но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В.Лаптев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Свердловск, 1988.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16.Лысенко Н. Школа игры на 4-струнной домре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Н.Лысенко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Б.Михеев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Киев, 1978.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17.Олейников Н. Альбом домриста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Н.Олейников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Свердловск, 1992.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18.Педагогический репертуар домриста.–  М., 1967. – Вып.1.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19.Педагогический репертуар домриста. – М., 1967. – Вып.2.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20.Педагогический репертуар домриста. – М.,1968. – Вып.3.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21.Педагогический репертуар домриста. – М., 1968. –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4.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22.Педагогический репертуар домриста. – М., 1969. – Вып.5.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23.Первые шаги домриста.– М.,1966. – Вып.2.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24.Первые шаги домриста. – М.,1967. – Вып.3.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25.Первые шаги домриста. – М., 1967.– Вып.4.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26.Первые шаги домриста. – М., 1968.– Вып.5.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27.Первые шаги домриста. – М., 1968.–  Вып.6.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28.Первые шаги домриста. – М. 1970.–  Вып.7.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29.Попонов В. Школа игры на 4-струнной домре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В.Попонов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1972.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30.Пьесы для домры 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В.Мурзин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М., 1960.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31.Репертуар домриста. – М., 1967. – Вып.1.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32.Репертуар домриста. – М., 1967.–  Вып.2.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33.Репертуар домриста. – М., 1968.–  Вып.3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34.Репертуар домриста. – М.,1969.–  Вып.4.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35.Репертуар домриста. – М., 1972.– Вып.7.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36.Репертуар домриста. – М., 1975. – Вып.9.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37.Хрестоматия для 4-струнной домры: 1-2 класс ДМШ /сост. Д. Александров. – М., 1963.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38.Хрестоматия для 4-струнной домры: 3-4 класс ДМШ /сост. Д. Александров. – М., 1965.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ПЬЕС ДЛЯ 3-СТРУННОЙ ДОМРЫ И ФОРТЕПИАНО</w:t>
      </w: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1.Альбом для юношества. – М., 1987.– Вып.1.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2.Альбом для юношества.–  М.,1989.–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3.Альбом для юношества.–  М.,1991.–  Вып.3.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4.Альбом для юношества.–  М., 1994.–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4.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5.Альбом для юношества.–  М., 1996.–  Вып.5.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6.Альбом начинающего домриста.–  М., 1970.–  Вып.2.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7.Альбом начинающего домриста.–  М., 1970.–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Альбом начинающего домриста.–  М., 1974.–  Вып.6.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9.Альбом начинающего домриста.–  М., 1975.–  Вып.7.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10.Городовская В. Новые сочинения для 3-струнной домры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В.Городовская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1996.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11.Зверев А. Сборник пьес для 3-струнной домры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А.Зверев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1990.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12.Знакомые мелодии.–  М., 1969.–  Вып.2.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13.Кокорин А. Джазовый лабиринт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А.Кокорин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Омск, 2002.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14.Концертный репертуар домриста.–  М., 1981.–  Вып.2.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15.Лёгкие пьесы для 3-струнной домры.– М., 1967.– 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7.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16.Педагогический репертуар домриста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Е.Климов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.– М.,1967.– Вып.1.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17.Педагогический репертуар домриста 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Е.Климов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М., 1968.– Вып.2.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18.Педагогический репертуар домриста 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сост.Е.Климов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М., 1968.– Вып.3.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19.Пьесы для младших классов ДМШ.–  СПб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1996.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20.Пьесы для 3-струнной домры и ф-но.–  СПб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1998.– Тетр.2.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21.Репертуар домриста.– М., 1984.– Вып.23.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22.Репертуар домриста.–  М., 1991.–  Вып.30.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23.Хрестоматия домриста: 1-2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ДМШ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А.Александров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М., 1971.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24.Хрестоматия домриста: 2-3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ДМШ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М., 1989.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25.Хрестоматия домриста: 4-5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ДМШ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сост.А.Александров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М., 1990.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26.Цыганков А. Избранные произведения для 3-струнной домры и ф-но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А.Цыганков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1982.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27.Чекалов П. Концертные произведения для 3-струнной домры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П.Чекалов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1978.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28.Чунин В. Школа игры на 3-струнной домре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В.Чунин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1988.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29.Юный домрист /сост.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Н.Бурдыкина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М., 1999.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ДЛЯ СКРИПКИ И ФОРТЕПИАНО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1.Альбом скрипача 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сост.К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Фортунатов.–  М., 1969.– Вып.1.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2.Альбом скрипача /сост. К. Фортунатов.–  М., 1969.–  Вып.2.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3.Бакланова Н. Пьесы для скрипки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Н.Бакланова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1968.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4.Бах И.С. Концерт ля минор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И.С.Бах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М.,1985.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5.Бацевич Г. Концертино 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Г.Бацевич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1967.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6.Вивальди А. Концерт ля минор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1996.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7.ВивальдиА. Концерт соль мажор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А.Вивальди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1999.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8.Гендель Г. Сонаты для скрипки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/.</w:t>
      </w:r>
      <w:proofErr w:type="spellStart"/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Г.Гендель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М.,1966.– Вып.1.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9.Гендель Г. Сонаты для скрипки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Г.Гендель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 М., 1966.–  Вып.2.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10.Глиэр Р. Альбом пьес для скрипки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Р.Глиэр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1961.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11.Данкля Ш. Вариации на темы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Пачини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Ш.Данкля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1965.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12.Захарьина Т. Скрипичный букварь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Т.Захарьина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1987.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13.Кабалевский Д. Пьесы для скрипки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1987.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14.Классические пьесы: 5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ДМШ.–  М., 1968.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15.Педагогический репертуар для скрипки: 3кл. ДМШ.–  Киев, 1962.– Вып.2.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16.Педагогический репертуар: 4кл. ДМШ.–  Киев, 1962.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17.Пьесы для скрипки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сост.Т.Захарьина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М., 1984.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18.Пьесы для скрипки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сост.Т.Захарьина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М., 1986.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19.Раков Н. Пьесы для скрипки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Н.Раков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1964.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20.Рахманинов С. Пьесы для скрипки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С.Рахманинов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1968.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21.Родионов К. Начальные уроки игры на скрипке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К.Родионов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1975.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22.Сборник легких пьес для скрипки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Стеценко.–  М., 1986.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23.Хрестоматия для скрипки.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епертуар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: 1-2кл. ДМШ.–  М., 1984.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24.Хрестоматия для скрипки.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епертуар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: 3-4кл. ДМШ.–  М.,1984.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25.Хрестоматия для скрипки.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епертуар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: 5-6кл. ДМШ.–  М., 1986.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26.Чайковский П. Избранные пьесы для скрипки / 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М., 1977.       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27.Шнитке А. Сюита в старинном стиле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А.Шнитке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1988.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28.Шостакович Д. Альбом пьес для скрипки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Д.Шостакович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1967.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29.Юный скрипач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сост.К.Фортунатов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М.,1990. –  Вып.1.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30.Юный скрипач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сост.К.Фортунатов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 М.,  1990.–  Вып.2.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31.Юный скрипач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сост.К.Фортунатов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.–  М., 1998.–  Вып.3.</w:t>
      </w:r>
    </w:p>
    <w:p w:rsidR="0069557F" w:rsidRPr="003153B6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32.Яньшинов А. Концертино /</w:t>
      </w:r>
      <w:proofErr w:type="spellStart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>А.Яньшинов</w:t>
      </w:r>
      <w:proofErr w:type="spellEnd"/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 М., 1986.                                   </w:t>
      </w:r>
    </w:p>
    <w:p w:rsidR="002301AD" w:rsidRDefault="0069557F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3F4B91" w:rsidRPr="003F4B91" w:rsidRDefault="003F4B91" w:rsidP="003153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A1" w:rsidRDefault="004D198B" w:rsidP="003153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15. </w:t>
      </w:r>
      <w:r w:rsidR="003D03A1" w:rsidRPr="00315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3F4B91" w:rsidRPr="003F4B91" w:rsidRDefault="003F4B91" w:rsidP="003733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B91" w:rsidRPr="003F4B91" w:rsidRDefault="003F4B91" w:rsidP="0037331E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 А.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«Психологические факторы, определяющие состояние игрового аппарата», Свердловск, 1989г.</w:t>
      </w:r>
    </w:p>
    <w:p w:rsidR="003F4B91" w:rsidRPr="003F4B91" w:rsidRDefault="003F4B91" w:rsidP="0037331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91" w:rsidRPr="003F4B91" w:rsidRDefault="003F4B91" w:rsidP="0037331E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Вольская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Технология исполнения красочных приёмов игры на домре /</w:t>
      </w: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Т.Вольская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И.Гареева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Екатеринбург, 1995.</w:t>
      </w:r>
    </w:p>
    <w:p w:rsidR="003F4B91" w:rsidRPr="003F4B91" w:rsidRDefault="003F4B91" w:rsidP="003733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91" w:rsidRPr="003F4B91" w:rsidRDefault="003F4B91" w:rsidP="0037331E">
      <w:pPr>
        <w:pStyle w:val="ab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Вольская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Школа мастерства домриста /</w:t>
      </w: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Т.Вольская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М.Уляшкин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Екатеринбург, 1996.</w:t>
      </w:r>
    </w:p>
    <w:p w:rsidR="003F4B91" w:rsidRDefault="003F4B91" w:rsidP="003733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91" w:rsidRPr="003F4B91" w:rsidRDefault="003F4B91" w:rsidP="0037331E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Вольская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И. «Особенности организации исполнительского процесса на </w:t>
      </w: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домре»</w:t>
      </w:r>
      <w:proofErr w:type="gram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вердловск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1995г.</w:t>
      </w:r>
    </w:p>
    <w:p w:rsidR="003F4B91" w:rsidRPr="003F4B91" w:rsidRDefault="003F4B91" w:rsidP="003733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91" w:rsidRPr="003F4B91" w:rsidRDefault="003F4B91" w:rsidP="0037331E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Гелис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«</w:t>
      </w: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штрихи на домре», Свердловск, 1988г.</w:t>
      </w:r>
    </w:p>
    <w:p w:rsidR="003D03A1" w:rsidRPr="003153B6" w:rsidRDefault="003D03A1" w:rsidP="003733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A1" w:rsidRPr="003F4B91" w:rsidRDefault="003D03A1" w:rsidP="0037331E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Драйчиков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98B"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="004D198B"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«Настройка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строя инструментов русского народного оркестра», Москва, 1989г.</w:t>
      </w:r>
    </w:p>
    <w:p w:rsidR="003F4B91" w:rsidRPr="003F4B91" w:rsidRDefault="003F4B91" w:rsidP="0037331E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91" w:rsidRPr="003F4B91" w:rsidRDefault="003F4B91" w:rsidP="0037331E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 Н. Т. «Методика обучения игры на домре», Киев, 1990г.</w:t>
      </w:r>
    </w:p>
    <w:p w:rsidR="003F4B91" w:rsidRPr="003F4B91" w:rsidRDefault="003F4B91" w:rsidP="003733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91" w:rsidRPr="003F4B91" w:rsidRDefault="003F4B91" w:rsidP="0037331E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1">
        <w:rPr>
          <w:rFonts w:ascii="Times New Roman" w:hAnsi="Times New Roman" w:cs="Times New Roman"/>
          <w:sz w:val="28"/>
          <w:szCs w:val="28"/>
        </w:rPr>
        <w:t xml:space="preserve">Пособие по чтению с листа на 4-струнной домре /сост. </w:t>
      </w:r>
      <w:proofErr w:type="spellStart"/>
      <w:r w:rsidRPr="003F4B91">
        <w:rPr>
          <w:rFonts w:ascii="Times New Roman" w:hAnsi="Times New Roman" w:cs="Times New Roman"/>
          <w:sz w:val="28"/>
          <w:szCs w:val="28"/>
        </w:rPr>
        <w:t>С.Веселовская</w:t>
      </w:r>
      <w:proofErr w:type="spellEnd"/>
      <w:r w:rsidRPr="003F4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4B91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3F4B91">
        <w:rPr>
          <w:rFonts w:ascii="Times New Roman" w:hAnsi="Times New Roman" w:cs="Times New Roman"/>
          <w:sz w:val="28"/>
          <w:szCs w:val="28"/>
        </w:rPr>
        <w:t>катеринбург, 1998.</w:t>
      </w:r>
    </w:p>
    <w:p w:rsidR="003D03A1" w:rsidRPr="003153B6" w:rsidRDefault="003D03A1" w:rsidP="003733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A1" w:rsidRPr="003F4B91" w:rsidRDefault="003D03A1" w:rsidP="0037331E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Пудовочкин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98B"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Э.В. </w:t>
      </w:r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«Комплексное развитие скрипача в подготовительной </w:t>
      </w: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группе»</w:t>
      </w:r>
      <w:proofErr w:type="gram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1991г.</w:t>
      </w:r>
    </w:p>
    <w:p w:rsidR="003D03A1" w:rsidRPr="003153B6" w:rsidRDefault="003D03A1" w:rsidP="003733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91" w:rsidRDefault="003F4B91" w:rsidP="0037331E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Рябов В. </w:t>
      </w: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А.«Формирование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двигательной техники левой руки у учащихся в классе домры», Москва, 1988г.</w:t>
      </w:r>
    </w:p>
    <w:p w:rsidR="0037331E" w:rsidRPr="0037331E" w:rsidRDefault="0037331E" w:rsidP="003733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B91" w:rsidRPr="003F4B91" w:rsidRDefault="003F4B91" w:rsidP="0037331E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Ставицкий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>З.И.«Начальное</w:t>
      </w:r>
      <w:proofErr w:type="spellEnd"/>
      <w:r w:rsidRPr="003F4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игре на домре», Ленинград, 1984г.</w:t>
      </w:r>
    </w:p>
    <w:p w:rsidR="003D03A1" w:rsidRPr="003153B6" w:rsidRDefault="003D03A1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A1" w:rsidRPr="003153B6" w:rsidRDefault="003D03A1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A1" w:rsidRPr="003153B6" w:rsidRDefault="003D03A1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A1" w:rsidRPr="003153B6" w:rsidRDefault="003D03A1" w:rsidP="00315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BD8" w:rsidRPr="003153B6" w:rsidRDefault="005C4BD8" w:rsidP="003153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4BD8" w:rsidRPr="003153B6" w:rsidSect="00C53A69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C4" w:rsidRDefault="00517CC4">
      <w:pPr>
        <w:spacing w:after="0" w:line="240" w:lineRule="auto"/>
      </w:pPr>
      <w:r>
        <w:separator/>
      </w:r>
    </w:p>
  </w:endnote>
  <w:endnote w:type="continuationSeparator" w:id="0">
    <w:p w:rsidR="00517CC4" w:rsidRDefault="0051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8B" w:rsidRDefault="004D198B" w:rsidP="006955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4D198B" w:rsidRDefault="004D198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984406"/>
      <w:docPartObj>
        <w:docPartGallery w:val="Page Numbers (Bottom of Page)"/>
        <w:docPartUnique/>
      </w:docPartObj>
    </w:sdtPr>
    <w:sdtEndPr/>
    <w:sdtContent>
      <w:p w:rsidR="004D198B" w:rsidRDefault="004D198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D66">
          <w:rPr>
            <w:noProof/>
          </w:rPr>
          <w:t>22</w:t>
        </w:r>
        <w:r>
          <w:fldChar w:fldCharType="end"/>
        </w:r>
      </w:p>
    </w:sdtContent>
  </w:sdt>
  <w:p w:rsidR="004D198B" w:rsidRDefault="004D19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C4" w:rsidRDefault="00517CC4">
      <w:pPr>
        <w:spacing w:after="0" w:line="240" w:lineRule="auto"/>
      </w:pPr>
      <w:r>
        <w:separator/>
      </w:r>
    </w:p>
  </w:footnote>
  <w:footnote w:type="continuationSeparator" w:id="0">
    <w:p w:rsidR="00517CC4" w:rsidRDefault="00517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977"/>
    <w:multiLevelType w:val="hybridMultilevel"/>
    <w:tmpl w:val="A36CE298"/>
    <w:lvl w:ilvl="0" w:tplc="A3AECAA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118F5FD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AA49BB"/>
    <w:multiLevelType w:val="singleLevel"/>
    <w:tmpl w:val="7BBE9DC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A206679"/>
    <w:multiLevelType w:val="hybridMultilevel"/>
    <w:tmpl w:val="C3BEC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B7391"/>
    <w:multiLevelType w:val="hybridMultilevel"/>
    <w:tmpl w:val="E55A4BD0"/>
    <w:lvl w:ilvl="0" w:tplc="CCDE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C59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1ECD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ADC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F088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14E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DAA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F88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88D3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E8E754B"/>
    <w:multiLevelType w:val="singleLevel"/>
    <w:tmpl w:val="148A2E74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14635F"/>
    <w:multiLevelType w:val="singleLevel"/>
    <w:tmpl w:val="0B2A8452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7">
    <w:nsid w:val="205B7CC9"/>
    <w:multiLevelType w:val="hybridMultilevel"/>
    <w:tmpl w:val="71F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05439"/>
    <w:multiLevelType w:val="hybridMultilevel"/>
    <w:tmpl w:val="6FE407F6"/>
    <w:lvl w:ilvl="0" w:tplc="B684905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C01DAB"/>
    <w:multiLevelType w:val="hybridMultilevel"/>
    <w:tmpl w:val="C6822586"/>
    <w:lvl w:ilvl="0" w:tplc="EA684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C94B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08F08B8"/>
    <w:multiLevelType w:val="singleLevel"/>
    <w:tmpl w:val="500C52EA"/>
    <w:lvl w:ilvl="0">
      <w:numFmt w:val="bullet"/>
      <w:lvlText w:val="—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>
    <w:nsid w:val="64735BA0"/>
    <w:multiLevelType w:val="hybridMultilevel"/>
    <w:tmpl w:val="C81EB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315134"/>
    <w:multiLevelType w:val="hybridMultilevel"/>
    <w:tmpl w:val="BE06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D14A0"/>
    <w:multiLevelType w:val="hybridMultilevel"/>
    <w:tmpl w:val="D134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108B4"/>
    <w:multiLevelType w:val="hybridMultilevel"/>
    <w:tmpl w:val="432A0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B5B3D"/>
    <w:multiLevelType w:val="multilevel"/>
    <w:tmpl w:val="139EFEA8"/>
    <w:lvl w:ilvl="0">
      <w:start w:val="17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4095"/>
        </w:tabs>
        <w:ind w:left="4095" w:hanging="12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960"/>
        </w:tabs>
        <w:ind w:left="6960" w:hanging="12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825"/>
        </w:tabs>
        <w:ind w:left="9825" w:hanging="12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00"/>
        </w:tabs>
        <w:ind w:left="129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765"/>
        </w:tabs>
        <w:ind w:left="157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990"/>
        </w:tabs>
        <w:ind w:left="1899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215"/>
        </w:tabs>
        <w:ind w:left="2221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080"/>
        </w:tabs>
        <w:ind w:left="2508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6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0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57F"/>
    <w:rsid w:val="00007E4E"/>
    <w:rsid w:val="00035A76"/>
    <w:rsid w:val="00081D66"/>
    <w:rsid w:val="002301AD"/>
    <w:rsid w:val="0028546D"/>
    <w:rsid w:val="003153B6"/>
    <w:rsid w:val="0037331E"/>
    <w:rsid w:val="003738C7"/>
    <w:rsid w:val="003D03A1"/>
    <w:rsid w:val="003D75AD"/>
    <w:rsid w:val="003E6B55"/>
    <w:rsid w:val="003F4B91"/>
    <w:rsid w:val="00426592"/>
    <w:rsid w:val="004968E6"/>
    <w:rsid w:val="004D198B"/>
    <w:rsid w:val="00517CC4"/>
    <w:rsid w:val="00560DEA"/>
    <w:rsid w:val="005C4BD8"/>
    <w:rsid w:val="0063739F"/>
    <w:rsid w:val="0069557F"/>
    <w:rsid w:val="0069709C"/>
    <w:rsid w:val="006B6068"/>
    <w:rsid w:val="006C6DC1"/>
    <w:rsid w:val="006E11AD"/>
    <w:rsid w:val="00753BAD"/>
    <w:rsid w:val="00780B3C"/>
    <w:rsid w:val="00780FA9"/>
    <w:rsid w:val="00837DAD"/>
    <w:rsid w:val="008574B2"/>
    <w:rsid w:val="008E7336"/>
    <w:rsid w:val="009568B2"/>
    <w:rsid w:val="00967904"/>
    <w:rsid w:val="009A6A4E"/>
    <w:rsid w:val="009F0232"/>
    <w:rsid w:val="009F32D7"/>
    <w:rsid w:val="00A606C6"/>
    <w:rsid w:val="00AB298C"/>
    <w:rsid w:val="00AF432E"/>
    <w:rsid w:val="00AF5907"/>
    <w:rsid w:val="00B9349E"/>
    <w:rsid w:val="00BB1C66"/>
    <w:rsid w:val="00C53A69"/>
    <w:rsid w:val="00D438BF"/>
    <w:rsid w:val="00D64CBD"/>
    <w:rsid w:val="00DB2EA2"/>
    <w:rsid w:val="00DC1E72"/>
    <w:rsid w:val="00E44515"/>
    <w:rsid w:val="00F2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55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57F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69557F"/>
  </w:style>
  <w:style w:type="paragraph" w:styleId="a3">
    <w:name w:val="Body Text"/>
    <w:basedOn w:val="a"/>
    <w:link w:val="a4"/>
    <w:rsid w:val="0069557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9557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rsid w:val="0069557F"/>
    <w:pPr>
      <w:spacing w:after="0" w:line="240" w:lineRule="auto"/>
      <w:ind w:left="226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9557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69557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9557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69557F"/>
    <w:pPr>
      <w:spacing w:after="0" w:line="240" w:lineRule="auto"/>
      <w:ind w:right="-5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9557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rsid w:val="006955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95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9557F"/>
  </w:style>
  <w:style w:type="paragraph" w:styleId="aa">
    <w:name w:val="Normal (Web)"/>
    <w:basedOn w:val="a"/>
    <w:uiPriority w:val="99"/>
    <w:semiHidden/>
    <w:unhideWhenUsed/>
    <w:rsid w:val="008E7336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E6B55"/>
    <w:pPr>
      <w:ind w:left="720"/>
      <w:contextualSpacing/>
    </w:pPr>
  </w:style>
  <w:style w:type="table" w:styleId="ac">
    <w:name w:val="Table Grid"/>
    <w:basedOn w:val="a1"/>
    <w:uiPriority w:val="59"/>
    <w:rsid w:val="00A6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rsid w:val="0078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15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9F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32D7"/>
  </w:style>
  <w:style w:type="character" w:customStyle="1" w:styleId="apple-converted-space">
    <w:name w:val="apple-converted-space"/>
    <w:basedOn w:val="a0"/>
    <w:rsid w:val="00E44515"/>
  </w:style>
  <w:style w:type="paragraph" w:styleId="af">
    <w:name w:val="Balloon Text"/>
    <w:basedOn w:val="a"/>
    <w:link w:val="af0"/>
    <w:uiPriority w:val="99"/>
    <w:semiHidden/>
    <w:unhideWhenUsed/>
    <w:rsid w:val="00C5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3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55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3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57F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11">
    <w:name w:val="Нет списка1"/>
    <w:next w:val="a2"/>
    <w:semiHidden/>
    <w:rsid w:val="0069557F"/>
  </w:style>
  <w:style w:type="paragraph" w:styleId="a3">
    <w:name w:val="Body Text"/>
    <w:basedOn w:val="a"/>
    <w:link w:val="a4"/>
    <w:rsid w:val="0069557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9557F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rsid w:val="0069557F"/>
    <w:pPr>
      <w:spacing w:after="0" w:line="240" w:lineRule="auto"/>
      <w:ind w:left="226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9557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69557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9557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69557F"/>
    <w:pPr>
      <w:spacing w:after="0" w:line="240" w:lineRule="auto"/>
      <w:ind w:right="-5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9557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rsid w:val="006955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955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9557F"/>
  </w:style>
  <w:style w:type="paragraph" w:styleId="aa">
    <w:name w:val="Normal (Web)"/>
    <w:basedOn w:val="a"/>
    <w:uiPriority w:val="99"/>
    <w:semiHidden/>
    <w:unhideWhenUsed/>
    <w:rsid w:val="008E7336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E6B55"/>
    <w:pPr>
      <w:ind w:left="720"/>
      <w:contextualSpacing/>
    </w:pPr>
  </w:style>
  <w:style w:type="table" w:styleId="ac">
    <w:name w:val="Table Grid"/>
    <w:basedOn w:val="a1"/>
    <w:uiPriority w:val="59"/>
    <w:rsid w:val="00A6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rsid w:val="00780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15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9F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32D7"/>
  </w:style>
  <w:style w:type="character" w:customStyle="1" w:styleId="apple-converted-space">
    <w:name w:val="apple-converted-space"/>
    <w:basedOn w:val="a0"/>
    <w:rsid w:val="00E44515"/>
  </w:style>
  <w:style w:type="paragraph" w:styleId="af">
    <w:name w:val="Balloon Text"/>
    <w:basedOn w:val="a"/>
    <w:link w:val="af0"/>
    <w:uiPriority w:val="99"/>
    <w:semiHidden/>
    <w:unhideWhenUsed/>
    <w:rsid w:val="00C5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3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6C5D-9A5A-492C-AEB7-B78E8323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38</Pages>
  <Words>7105</Words>
  <Characters>40501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2012-11-26T04:15:00Z</dcterms:created>
  <dcterms:modified xsi:type="dcterms:W3CDTF">2014-08-07T07:27:00Z</dcterms:modified>
</cp:coreProperties>
</file>