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C1" w:rsidRDefault="00DA7AC1" w:rsidP="00DA7AC1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/>
          <w:b/>
          <w:color w:val="333332"/>
          <w:kern w:val="36"/>
          <w:sz w:val="32"/>
          <w:szCs w:val="32"/>
          <w:lang w:eastAsia="ru-RU"/>
        </w:rPr>
      </w:pPr>
      <w:r w:rsidRPr="00CF61FA">
        <w:rPr>
          <w:rFonts w:ascii="Times New Roman" w:hAnsi="Times New Roman"/>
          <w:b/>
          <w:color w:val="333332"/>
          <w:kern w:val="36"/>
          <w:sz w:val="32"/>
          <w:szCs w:val="32"/>
          <w:lang w:eastAsia="ru-RU"/>
        </w:rPr>
        <w:t xml:space="preserve">План работы Районного методического объединения </w:t>
      </w:r>
    </w:p>
    <w:p w:rsidR="00DA7AC1" w:rsidRPr="00CF61FA" w:rsidRDefault="00DA7AC1" w:rsidP="00DA7AC1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/>
          <w:b/>
          <w:color w:val="333332"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333332"/>
          <w:kern w:val="36"/>
          <w:sz w:val="32"/>
          <w:szCs w:val="32"/>
          <w:lang w:eastAsia="ru-RU"/>
        </w:rPr>
        <w:t>на 2021-2022</w:t>
      </w:r>
    </w:p>
    <w:p w:rsidR="00DA7AC1" w:rsidRPr="00DE0717" w:rsidRDefault="00DA7AC1" w:rsidP="00DA7AC1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/>
          <w:color w:val="333332"/>
          <w:kern w:val="36"/>
          <w:sz w:val="28"/>
          <w:szCs w:val="28"/>
          <w:lang w:eastAsia="ru-RU"/>
        </w:rPr>
      </w:pPr>
    </w:p>
    <w:p w:rsidR="00DA7AC1" w:rsidRPr="00DE0717" w:rsidRDefault="00DA7AC1" w:rsidP="00DA7AC1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/>
          <w:color w:val="333332"/>
          <w:kern w:val="36"/>
          <w:sz w:val="28"/>
          <w:szCs w:val="28"/>
          <w:lang w:eastAsia="ru-RU"/>
        </w:rPr>
      </w:pPr>
    </w:p>
    <w:p w:rsidR="00DA7AC1" w:rsidRPr="00DE0717" w:rsidRDefault="00DA7AC1" w:rsidP="00DA7AC1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b/>
          <w:bCs/>
          <w:color w:val="333332"/>
          <w:sz w:val="28"/>
          <w:szCs w:val="28"/>
          <w:lang w:eastAsia="ru-RU"/>
        </w:rPr>
        <w:t>ПЛАН РАБОТЫ</w:t>
      </w:r>
    </w:p>
    <w:p w:rsidR="00DA7AC1" w:rsidRPr="00DE0717" w:rsidRDefault="00DA7AC1" w:rsidP="00DA7AC1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 xml:space="preserve">Методического объединения школ искусств </w:t>
      </w:r>
      <w:proofErr w:type="spellStart"/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>Еткульского</w:t>
      </w:r>
      <w:proofErr w:type="spellEnd"/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 xml:space="preserve"> муниципального района</w:t>
      </w:r>
    </w:p>
    <w:p w:rsidR="00DA7AC1" w:rsidRPr="00DE0717" w:rsidRDefault="00DA7AC1" w:rsidP="00DA7AC1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333332"/>
          <w:sz w:val="28"/>
          <w:szCs w:val="28"/>
          <w:lang w:eastAsia="ru-RU"/>
        </w:rPr>
      </w:pPr>
      <w:r>
        <w:rPr>
          <w:rFonts w:ascii="Times New Roman" w:hAnsi="Times New Roman"/>
          <w:color w:val="333332"/>
          <w:sz w:val="28"/>
          <w:szCs w:val="28"/>
          <w:lang w:eastAsia="ru-RU"/>
        </w:rPr>
        <w:t xml:space="preserve"> Еманжелинки</w:t>
      </w:r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 xml:space="preserve">, Еткуля, </w:t>
      </w:r>
      <w:proofErr w:type="spellStart"/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>Коелги</w:t>
      </w:r>
      <w:proofErr w:type="spellEnd"/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 xml:space="preserve">. </w:t>
      </w:r>
    </w:p>
    <w:p w:rsidR="00DA7AC1" w:rsidRPr="00DE0717" w:rsidRDefault="00DA7AC1" w:rsidP="00DA7AC1">
      <w:pPr>
        <w:shd w:val="clear" w:color="auto" w:fill="FFFFFF"/>
        <w:spacing w:after="0" w:line="360" w:lineRule="atLeast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b/>
          <w:bCs/>
          <w:color w:val="333332"/>
          <w:sz w:val="28"/>
          <w:szCs w:val="28"/>
          <w:lang w:eastAsia="ru-RU"/>
        </w:rPr>
        <w:t> </w:t>
      </w:r>
    </w:p>
    <w:p w:rsidR="00DA7AC1" w:rsidRPr="00DE0717" w:rsidRDefault="00DA7AC1" w:rsidP="00DA7AC1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b/>
          <w:bCs/>
          <w:color w:val="333332"/>
          <w:sz w:val="28"/>
          <w:szCs w:val="28"/>
          <w:lang w:eastAsia="ru-RU"/>
        </w:rPr>
        <w:t>Тема года:</w:t>
      </w:r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> </w:t>
      </w:r>
      <w:r w:rsidRPr="006768F5">
        <w:rPr>
          <w:rFonts w:ascii="Times New Roman" w:hAnsi="Times New Roman"/>
          <w:sz w:val="28"/>
          <w:szCs w:val="28"/>
        </w:rPr>
        <w:t>«Организация  образовательного процесса в ДШИ с использованием дистанционных технологий в условиях, связанных с режимом повышенной готовности, при реализации дополнительных общеобразовательных программ».</w:t>
      </w:r>
    </w:p>
    <w:p w:rsidR="00DA7AC1" w:rsidRPr="00DE0717" w:rsidRDefault="00DA7AC1" w:rsidP="00DA7AC1">
      <w:pPr>
        <w:shd w:val="clear" w:color="auto" w:fill="FFFFFF"/>
        <w:spacing w:after="0" w:line="360" w:lineRule="atLeast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> </w:t>
      </w:r>
    </w:p>
    <w:p w:rsidR="00DA7AC1" w:rsidRPr="00DE0717" w:rsidRDefault="00DA7AC1" w:rsidP="00DA7AC1">
      <w:pPr>
        <w:shd w:val="clear" w:color="auto" w:fill="FFFFFF"/>
        <w:spacing w:after="0" w:line="360" w:lineRule="atLeast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b/>
          <w:bCs/>
          <w:color w:val="333332"/>
          <w:sz w:val="28"/>
          <w:szCs w:val="28"/>
          <w:lang w:eastAsia="ru-RU"/>
        </w:rPr>
        <w:t>Основные задачи:</w:t>
      </w:r>
    </w:p>
    <w:p w:rsidR="00DA7AC1" w:rsidRPr="00DE0717" w:rsidRDefault="00DA7AC1" w:rsidP="00DA7AC1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>Повышение профессионального уровня преподавания.</w:t>
      </w:r>
    </w:p>
    <w:p w:rsidR="00DA7AC1" w:rsidRPr="00DE0717" w:rsidRDefault="00DA7AC1" w:rsidP="00DA7AC1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>Активизация работы с одаренными детьми.</w:t>
      </w:r>
    </w:p>
    <w:p w:rsidR="00DA7AC1" w:rsidRPr="00DE0717" w:rsidRDefault="00DA7AC1" w:rsidP="00DA7AC1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>Укрепление творческих контактов между коллективами  ДШИ районного  методического объединения.</w:t>
      </w:r>
    </w:p>
    <w:p w:rsidR="00DA7AC1" w:rsidRPr="00DE0717" w:rsidRDefault="00DA7AC1" w:rsidP="00DA7AC1">
      <w:pPr>
        <w:shd w:val="clear" w:color="auto" w:fill="FFFFFF"/>
        <w:spacing w:after="0" w:line="360" w:lineRule="atLeast"/>
        <w:ind w:left="720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> </w:t>
      </w:r>
    </w:p>
    <w:p w:rsidR="00DA7AC1" w:rsidRPr="00DE0717" w:rsidRDefault="00DA7AC1" w:rsidP="00DA7AC1">
      <w:pPr>
        <w:shd w:val="clear" w:color="auto" w:fill="FFFFFF"/>
        <w:spacing w:after="0" w:line="360" w:lineRule="atLeast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b/>
          <w:bCs/>
          <w:color w:val="333332"/>
          <w:sz w:val="28"/>
          <w:szCs w:val="28"/>
          <w:lang w:eastAsia="ru-RU"/>
        </w:rPr>
        <w:t>Основные направления деятельности:</w:t>
      </w:r>
    </w:p>
    <w:p w:rsidR="00DA7AC1" w:rsidRPr="00DE0717" w:rsidRDefault="00DA7AC1" w:rsidP="00DA7AC1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>Одаренные дети</w:t>
      </w:r>
    </w:p>
    <w:p w:rsidR="00DA7AC1" w:rsidRPr="00DE0717" w:rsidRDefault="00DA7AC1" w:rsidP="00DA7AC1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hAnsi="Times New Roman"/>
          <w:color w:val="333332"/>
          <w:sz w:val="28"/>
          <w:szCs w:val="28"/>
          <w:lang w:eastAsia="ru-RU"/>
        </w:rPr>
      </w:pPr>
      <w:proofErr w:type="spellStart"/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>Учебно</w:t>
      </w:r>
      <w:proofErr w:type="spellEnd"/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>–методическое обеспечение</w:t>
      </w:r>
    </w:p>
    <w:p w:rsidR="00DA7AC1" w:rsidRPr="00DE0717" w:rsidRDefault="00DA7AC1" w:rsidP="00DA7AC1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>Воспитательная работа</w:t>
      </w:r>
    </w:p>
    <w:p w:rsidR="00DA7AC1" w:rsidRPr="00DE0717" w:rsidRDefault="00DA7AC1" w:rsidP="00DA7AC1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>Информационно–методическое обеспечение</w:t>
      </w:r>
    </w:p>
    <w:p w:rsidR="00DA7AC1" w:rsidRPr="00DE0717" w:rsidRDefault="00DA7AC1" w:rsidP="00DA7AC1">
      <w:pPr>
        <w:shd w:val="clear" w:color="auto" w:fill="FFFFFF"/>
        <w:spacing w:after="0" w:line="360" w:lineRule="atLeast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b/>
          <w:bCs/>
          <w:color w:val="333332"/>
          <w:sz w:val="28"/>
          <w:szCs w:val="28"/>
          <w:lang w:eastAsia="ru-RU"/>
        </w:rPr>
        <w:t> </w:t>
      </w:r>
    </w:p>
    <w:p w:rsidR="00DA7AC1" w:rsidRPr="00DE0717" w:rsidRDefault="00DA7AC1" w:rsidP="00DA7AC1">
      <w:pPr>
        <w:shd w:val="clear" w:color="auto" w:fill="FFFFFF"/>
        <w:spacing w:after="0" w:line="360" w:lineRule="atLeast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b/>
          <w:bCs/>
          <w:color w:val="333332"/>
          <w:sz w:val="28"/>
          <w:szCs w:val="28"/>
          <w:lang w:eastAsia="ru-RU"/>
        </w:rPr>
        <w:t>Цели:</w:t>
      </w:r>
    </w:p>
    <w:p w:rsidR="00DA7AC1" w:rsidRPr="00DE0717" w:rsidRDefault="00DA7AC1" w:rsidP="00DA7AC1">
      <w:pPr>
        <w:shd w:val="clear" w:color="auto" w:fill="FFFFFF"/>
        <w:spacing w:after="0" w:line="360" w:lineRule="atLeast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b/>
          <w:bCs/>
          <w:color w:val="333332"/>
          <w:sz w:val="28"/>
          <w:szCs w:val="28"/>
          <w:lang w:eastAsia="ru-RU"/>
        </w:rPr>
        <w:t>-</w:t>
      </w:r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> Создание условий для выявления, развития,  самореализации творчески одаренных       детей;</w:t>
      </w:r>
    </w:p>
    <w:p w:rsidR="00DA7AC1" w:rsidRPr="00DE0717" w:rsidRDefault="00DA7AC1" w:rsidP="00DA7AC1">
      <w:pPr>
        <w:shd w:val="clear" w:color="auto" w:fill="FFFFFF"/>
        <w:spacing w:after="0" w:line="360" w:lineRule="atLeast"/>
        <w:ind w:right="-5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>- Создание условий для активизации процесса самообразования преподавателей, повышения педагогического мастерства, профессионального роста;</w:t>
      </w:r>
    </w:p>
    <w:p w:rsidR="00DA7AC1" w:rsidRPr="00DE0717" w:rsidRDefault="00DA7AC1" w:rsidP="00DA7AC1">
      <w:pPr>
        <w:shd w:val="clear" w:color="auto" w:fill="FFFFFF"/>
        <w:spacing w:after="0" w:line="360" w:lineRule="atLeast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>- Выявление, обобщение и распространение положительного педагогического опыта;</w:t>
      </w:r>
    </w:p>
    <w:p w:rsidR="00DA7AC1" w:rsidRPr="00DE0717" w:rsidRDefault="00DA7AC1" w:rsidP="00DA7AC1">
      <w:pPr>
        <w:shd w:val="clear" w:color="auto" w:fill="FFFFFF"/>
        <w:spacing w:after="0" w:line="360" w:lineRule="atLeast"/>
        <w:ind w:right="-5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>-  Духовно – нравственное, патриотическое воспитание учащихся</w:t>
      </w:r>
    </w:p>
    <w:p w:rsidR="00DA7AC1" w:rsidRPr="00DE0717" w:rsidRDefault="00DA7AC1" w:rsidP="00DA7AC1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  <w:i/>
          <w:iCs/>
          <w:color w:val="333332"/>
          <w:sz w:val="28"/>
          <w:szCs w:val="28"/>
          <w:lang w:eastAsia="ru-RU"/>
        </w:rPr>
      </w:pPr>
    </w:p>
    <w:p w:rsidR="00DA7AC1" w:rsidRPr="00DE0717" w:rsidRDefault="00DA7AC1" w:rsidP="00DA7AC1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  <w:i/>
          <w:iCs/>
          <w:color w:val="333332"/>
          <w:sz w:val="28"/>
          <w:szCs w:val="28"/>
          <w:lang w:eastAsia="ru-RU"/>
        </w:rPr>
      </w:pPr>
    </w:p>
    <w:p w:rsidR="00DA7AC1" w:rsidRPr="00DE0717" w:rsidRDefault="00DA7AC1" w:rsidP="00DA7AC1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  <w:i/>
          <w:iCs/>
          <w:color w:val="333332"/>
          <w:sz w:val="28"/>
          <w:szCs w:val="28"/>
          <w:lang w:eastAsia="ru-RU"/>
        </w:rPr>
      </w:pPr>
    </w:p>
    <w:p w:rsidR="00DA7AC1" w:rsidRPr="00DE0717" w:rsidRDefault="00DA7AC1" w:rsidP="00DA7AC1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  <w:i/>
          <w:iCs/>
          <w:color w:val="333332"/>
          <w:sz w:val="28"/>
          <w:szCs w:val="28"/>
          <w:lang w:eastAsia="ru-RU"/>
        </w:rPr>
      </w:pPr>
    </w:p>
    <w:p w:rsidR="00DA7AC1" w:rsidRDefault="00DA7AC1" w:rsidP="00DA7AC1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  <w:i/>
          <w:iCs/>
          <w:color w:val="333332"/>
          <w:sz w:val="28"/>
          <w:szCs w:val="28"/>
          <w:lang w:eastAsia="ru-RU"/>
        </w:rPr>
      </w:pPr>
    </w:p>
    <w:p w:rsidR="00DA7AC1" w:rsidRDefault="00DA7AC1" w:rsidP="00DA7AC1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  <w:i/>
          <w:iCs/>
          <w:color w:val="333332"/>
          <w:sz w:val="28"/>
          <w:szCs w:val="28"/>
          <w:lang w:eastAsia="ru-RU"/>
        </w:rPr>
      </w:pPr>
    </w:p>
    <w:p w:rsidR="00DA7AC1" w:rsidRDefault="00DA7AC1" w:rsidP="00DA7AC1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  <w:i/>
          <w:iCs/>
          <w:color w:val="333332"/>
          <w:sz w:val="28"/>
          <w:szCs w:val="28"/>
          <w:lang w:eastAsia="ru-RU"/>
        </w:rPr>
      </w:pPr>
    </w:p>
    <w:p w:rsidR="00DA7AC1" w:rsidRDefault="00DA7AC1" w:rsidP="00DA7AC1">
      <w:pPr>
        <w:shd w:val="clear" w:color="auto" w:fill="FFFFFF"/>
        <w:spacing w:after="0" w:line="360" w:lineRule="atLeast"/>
        <w:rPr>
          <w:rFonts w:ascii="Times New Roman" w:hAnsi="Times New Roman"/>
          <w:b/>
          <w:bCs/>
          <w:i/>
          <w:iCs/>
          <w:color w:val="333332"/>
          <w:sz w:val="28"/>
          <w:szCs w:val="28"/>
          <w:lang w:eastAsia="ru-RU"/>
        </w:rPr>
      </w:pPr>
    </w:p>
    <w:p w:rsidR="00DA7AC1" w:rsidRDefault="00DA7AC1" w:rsidP="00DA7AC1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  <w:i/>
          <w:iCs/>
          <w:color w:val="333332"/>
          <w:sz w:val="28"/>
          <w:szCs w:val="28"/>
          <w:lang w:eastAsia="ru-RU"/>
        </w:rPr>
      </w:pPr>
    </w:p>
    <w:p w:rsidR="00DA7AC1" w:rsidRPr="00DE0717" w:rsidRDefault="00DA7AC1" w:rsidP="00DA7AC1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b/>
          <w:bCs/>
          <w:i/>
          <w:iCs/>
          <w:color w:val="333332"/>
          <w:sz w:val="28"/>
          <w:szCs w:val="28"/>
          <w:lang w:eastAsia="ru-RU"/>
        </w:rPr>
        <w:t>Фестивали, конкурсы.</w:t>
      </w:r>
    </w:p>
    <w:p w:rsidR="00DA7AC1" w:rsidRPr="00DE0717" w:rsidRDefault="00DA7AC1" w:rsidP="00DA7AC1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333332"/>
          <w:sz w:val="28"/>
          <w:szCs w:val="28"/>
          <w:lang w:eastAsia="ru-RU"/>
        </w:rPr>
      </w:pPr>
      <w:r w:rsidRPr="00DE0717">
        <w:rPr>
          <w:rFonts w:ascii="Times New Roman" w:hAnsi="Times New Roman"/>
          <w:color w:val="333332"/>
          <w:sz w:val="28"/>
          <w:szCs w:val="28"/>
          <w:lang w:eastAsia="ru-RU"/>
        </w:rPr>
        <w:t> </w:t>
      </w:r>
    </w:p>
    <w:tbl>
      <w:tblPr>
        <w:tblW w:w="10420" w:type="dxa"/>
        <w:tblInd w:w="-792" w:type="dxa"/>
        <w:tblCellMar>
          <w:left w:w="0" w:type="dxa"/>
          <w:right w:w="0" w:type="dxa"/>
        </w:tblCellMar>
        <w:tblLook w:val="00A0"/>
      </w:tblPr>
      <w:tblGrid>
        <w:gridCol w:w="3628"/>
        <w:gridCol w:w="1895"/>
        <w:gridCol w:w="2470"/>
        <w:gridCol w:w="2427"/>
      </w:tblGrid>
      <w:tr w:rsidR="00DA7AC1" w:rsidRPr="00511541" w:rsidTr="00526631">
        <w:trPr>
          <w:trHeight w:val="277"/>
        </w:trPr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C1" w:rsidRPr="00DE0717" w:rsidRDefault="00DA7AC1" w:rsidP="005266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E0717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Название конкурса</w:t>
            </w:r>
          </w:p>
          <w:p w:rsidR="00DA7AC1" w:rsidRPr="00DE0717" w:rsidRDefault="00DA7AC1" w:rsidP="005266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C1" w:rsidRPr="00DE0717" w:rsidRDefault="00DA7AC1" w:rsidP="005266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E0717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C1" w:rsidRPr="00DE0717" w:rsidRDefault="00DA7AC1" w:rsidP="005266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E0717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C1" w:rsidRPr="00DE0717" w:rsidRDefault="00DA7AC1" w:rsidP="005266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E0717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A7AC1" w:rsidRPr="00511541" w:rsidTr="00526631">
        <w:trPr>
          <w:trHeight w:val="845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C1" w:rsidRDefault="00DA7AC1" w:rsidP="0052663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 w:rsidRPr="00DA7AC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Районный конкурс исполнителей на струнных народных инструментах «Перезвоны»</w:t>
            </w:r>
          </w:p>
          <w:p w:rsidR="00DA7AC1" w:rsidRPr="001955B9" w:rsidRDefault="00DA7AC1" w:rsidP="0052663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C1" w:rsidRDefault="00DA7AC1" w:rsidP="00526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2022 г.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C1" w:rsidRPr="00511541" w:rsidRDefault="006F5CA4" w:rsidP="00DA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Коелгинская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ДШИ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C1" w:rsidRPr="006F5CA4" w:rsidRDefault="00DA7AC1" w:rsidP="0052663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>Директор МБОУДО «</w:t>
            </w:r>
            <w:proofErr w:type="spellStart"/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>Коелгинская</w:t>
            </w:r>
            <w:proofErr w:type="spellEnd"/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ДШИ»</w:t>
            </w:r>
            <w:r w:rsidR="006F5CA4"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Исаев А. Ю.</w:t>
            </w:r>
          </w:p>
        </w:tc>
      </w:tr>
      <w:tr w:rsidR="00DA7AC1" w:rsidRPr="00511541" w:rsidTr="00526631">
        <w:trPr>
          <w:trHeight w:val="845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A4" w:rsidRDefault="006F5CA4" w:rsidP="0052663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Ученик+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DA7AC1" w:rsidRPr="00DA7AC1" w:rsidRDefault="006F5CA4" w:rsidP="0052663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районный конкурс исполнителей с использованием фонограмм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C1" w:rsidRPr="00C17FC0" w:rsidRDefault="00C17FC0" w:rsidP="00526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C1" w:rsidRPr="00511541" w:rsidRDefault="006F5CA4" w:rsidP="00526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A7AC1">
              <w:rPr>
                <w:rFonts w:ascii="Times New Roman" w:hAnsi="Times New Roman"/>
                <w:sz w:val="28"/>
                <w:szCs w:val="28"/>
              </w:rPr>
              <w:t>Коелгинская</w:t>
            </w:r>
            <w:proofErr w:type="spellEnd"/>
            <w:r w:rsidR="00DA7AC1">
              <w:rPr>
                <w:rFonts w:ascii="Times New Roman" w:hAnsi="Times New Roman"/>
                <w:sz w:val="28"/>
                <w:szCs w:val="28"/>
              </w:rPr>
              <w:t xml:space="preserve"> ДШИ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C1" w:rsidRPr="006F5CA4" w:rsidRDefault="00DA7AC1" w:rsidP="0052663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>Директор МБОУДО «</w:t>
            </w:r>
            <w:proofErr w:type="spellStart"/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>Коелгинская</w:t>
            </w:r>
            <w:proofErr w:type="spellEnd"/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ДШИ»</w:t>
            </w:r>
            <w:r w:rsidR="006F5CA4"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Исаев А. Ю.</w:t>
            </w:r>
          </w:p>
        </w:tc>
      </w:tr>
      <w:tr w:rsidR="00DA7AC1" w:rsidRPr="00511541" w:rsidTr="00526631">
        <w:trPr>
          <w:trHeight w:val="845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C1" w:rsidRPr="00511541" w:rsidRDefault="00DA7AC1" w:rsidP="0052663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</w:t>
            </w:r>
            <w:r w:rsidRPr="00C17F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1154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районный конкурс  современной и популярной музыки</w:t>
            </w:r>
          </w:p>
          <w:p w:rsidR="00DA7AC1" w:rsidRDefault="00DA7AC1" w:rsidP="0052663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1541">
              <w:rPr>
                <w:rFonts w:ascii="Times New Roman" w:hAnsi="Times New Roman"/>
                <w:b/>
                <w:i/>
                <w:sz w:val="28"/>
                <w:szCs w:val="28"/>
              </w:rPr>
              <w:t>«Мы и музыка»</w:t>
            </w:r>
          </w:p>
          <w:p w:rsidR="00DA7AC1" w:rsidRPr="007B6437" w:rsidRDefault="00DA7AC1" w:rsidP="00526631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C1" w:rsidRPr="006A4C5E" w:rsidRDefault="00AE2031" w:rsidP="00526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 2021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C1" w:rsidRPr="00DE0717" w:rsidRDefault="00DA7AC1" w:rsidP="00526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11541">
              <w:rPr>
                <w:rFonts w:ascii="Times New Roman" w:hAnsi="Times New Roman"/>
                <w:sz w:val="28"/>
                <w:szCs w:val="28"/>
              </w:rPr>
              <w:t>Еткульская</w:t>
            </w:r>
            <w:proofErr w:type="spellEnd"/>
            <w:r w:rsidRPr="00511541">
              <w:rPr>
                <w:rFonts w:ascii="Times New Roman" w:hAnsi="Times New Roman"/>
                <w:sz w:val="28"/>
                <w:szCs w:val="28"/>
              </w:rPr>
              <w:t xml:space="preserve"> ДШИ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C1" w:rsidRPr="006F5CA4" w:rsidRDefault="006F5CA4" w:rsidP="006F5CA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МБ</w:t>
            </w: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>УДО 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Еткульская</w:t>
            </w:r>
            <w:proofErr w:type="spellEnd"/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Логачева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М. М.</w:t>
            </w:r>
          </w:p>
        </w:tc>
      </w:tr>
      <w:tr w:rsidR="00DA7AC1" w:rsidRPr="00511541" w:rsidTr="00526631">
        <w:trPr>
          <w:trHeight w:val="845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C1" w:rsidRPr="00352CE6" w:rsidRDefault="00DA7AC1" w:rsidP="00DA7AC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Открытый конкурс концертмейстеров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C1" w:rsidRPr="00511541" w:rsidRDefault="00DA7AC1" w:rsidP="00526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Декабрь  2021г.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C1" w:rsidRPr="006F5CA4" w:rsidRDefault="00DA7AC1" w:rsidP="00526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7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0717">
              <w:rPr>
                <w:rFonts w:ascii="Times New Roman" w:hAnsi="Times New Roman"/>
                <w:sz w:val="28"/>
                <w:szCs w:val="28"/>
                <w:lang w:eastAsia="ru-RU"/>
              </w:rPr>
              <w:t>Еманжелинская</w:t>
            </w:r>
            <w:proofErr w:type="spellEnd"/>
            <w:r w:rsidRPr="00DE07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ДШИ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C1" w:rsidRPr="006F5CA4" w:rsidRDefault="00DA7AC1" w:rsidP="0052663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Директор </w:t>
            </w:r>
            <w:r w:rsid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МБОУ ДО </w:t>
            </w:r>
            <w:r w:rsidR="006F5CA4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="006F5CA4">
              <w:rPr>
                <w:rFonts w:ascii="Times New Roman" w:hAnsi="Times New Roman"/>
                <w:b/>
                <w:i/>
                <w:sz w:val="28"/>
                <w:szCs w:val="28"/>
              </w:rPr>
              <w:t>Еманжелинская</w:t>
            </w:r>
            <w:proofErr w:type="spellEnd"/>
            <w:r w:rsid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ДШИ»</w:t>
            </w:r>
          </w:p>
          <w:p w:rsidR="00DA7AC1" w:rsidRPr="006F5CA4" w:rsidRDefault="00DA7AC1" w:rsidP="0052663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>Карапетян В. Г.</w:t>
            </w:r>
          </w:p>
        </w:tc>
      </w:tr>
      <w:tr w:rsidR="00DA7AC1" w:rsidRPr="00511541" w:rsidTr="00526631">
        <w:trPr>
          <w:trHeight w:val="845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C1" w:rsidRDefault="00DA7AC1" w:rsidP="0052663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6F5CA4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 w:rsidR="006F5CA4"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Районный открытый конкурс учащихся отделений ИЗО   </w:t>
            </w:r>
          </w:p>
          <w:p w:rsidR="00DA7AC1" w:rsidRPr="0054361D" w:rsidRDefault="00DA7AC1" w:rsidP="0052663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«Я – художник»                  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C1" w:rsidRDefault="002E0223" w:rsidP="00526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03.12.2021г.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C1" w:rsidRPr="00511541" w:rsidRDefault="006F5CA4" w:rsidP="00526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Коелгинская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ДШИ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C1" w:rsidRPr="006F5CA4" w:rsidRDefault="00DA7AC1" w:rsidP="0052663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>Директор МБОУДО «</w:t>
            </w:r>
            <w:proofErr w:type="spellStart"/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>Коелгинская</w:t>
            </w:r>
            <w:proofErr w:type="spellEnd"/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ДШИ»</w:t>
            </w:r>
            <w:r w:rsidR="006F5CA4"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Исаев А. Ю.</w:t>
            </w:r>
          </w:p>
        </w:tc>
      </w:tr>
      <w:tr w:rsidR="00DA7AC1" w:rsidRPr="00511541" w:rsidTr="00526631">
        <w:trPr>
          <w:trHeight w:val="845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C1" w:rsidRPr="0054361D" w:rsidRDefault="00DA7AC1" w:rsidP="00DA7AC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i/>
                <w:color w:val="333333"/>
                <w:sz w:val="28"/>
                <w:szCs w:val="28"/>
                <w:lang w:eastAsia="ru-RU"/>
              </w:rPr>
            </w:pPr>
            <w:r w:rsidRPr="006768F5"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 xml:space="preserve">Районный открытый фестиваль-конкурс художественного чтения </w:t>
            </w:r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«Разноцветные стихи»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C1" w:rsidRDefault="004F634C" w:rsidP="00DA7A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12.11.2021г.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C1" w:rsidRDefault="006F5CA4" w:rsidP="00DA7AC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E0717">
              <w:rPr>
                <w:rFonts w:ascii="Times New Roman" w:hAnsi="Times New Roman"/>
                <w:sz w:val="28"/>
                <w:szCs w:val="28"/>
                <w:lang w:eastAsia="ru-RU"/>
              </w:rPr>
              <w:t>Еманжелинская</w:t>
            </w:r>
            <w:proofErr w:type="spellEnd"/>
            <w:r w:rsidRPr="00DE07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ДШИ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A4" w:rsidRPr="006F5CA4" w:rsidRDefault="006F5CA4" w:rsidP="006F5CA4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МБОУ ДО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Еманжелинская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ДШИ»</w:t>
            </w:r>
          </w:p>
          <w:p w:rsidR="00DA7AC1" w:rsidRPr="006F5CA4" w:rsidRDefault="006F5CA4" w:rsidP="006F5CA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>Карапетян В. Г.</w:t>
            </w:r>
          </w:p>
        </w:tc>
      </w:tr>
      <w:tr w:rsidR="00DA7AC1" w:rsidRPr="00511541" w:rsidTr="00526631">
        <w:trPr>
          <w:trHeight w:val="845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C1" w:rsidRPr="006768F5" w:rsidRDefault="00DA7AC1" w:rsidP="00DA7AC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«Бабушкин сундук»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C1" w:rsidRDefault="00A648E4" w:rsidP="00DA7A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C1" w:rsidRDefault="006F5CA4" w:rsidP="0052663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E0717">
              <w:rPr>
                <w:rFonts w:ascii="Times New Roman" w:hAnsi="Times New Roman"/>
                <w:sz w:val="28"/>
                <w:szCs w:val="28"/>
                <w:lang w:eastAsia="ru-RU"/>
              </w:rPr>
              <w:t>Еманжелинская</w:t>
            </w:r>
            <w:proofErr w:type="spellEnd"/>
            <w:r w:rsidRPr="00DE07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ДШИ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A4" w:rsidRPr="006F5CA4" w:rsidRDefault="006F5CA4" w:rsidP="006F5CA4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МБОУ ДО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Еманжелинская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ДШИ»</w:t>
            </w:r>
          </w:p>
          <w:p w:rsidR="00DA7AC1" w:rsidRPr="006F5CA4" w:rsidRDefault="006F5CA4" w:rsidP="006F5CA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Карапетян В. Г.</w:t>
            </w:r>
          </w:p>
        </w:tc>
      </w:tr>
      <w:tr w:rsidR="00DA7AC1" w:rsidRPr="00511541" w:rsidTr="00526631">
        <w:trPr>
          <w:trHeight w:val="1137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C1" w:rsidRDefault="00DA7AC1" w:rsidP="00526631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lastRenderedPageBreak/>
              <w:t>VIII</w:t>
            </w:r>
            <w:r w:rsidRPr="006768F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Районный конкурс исполнителей на баяне, аккордеоне «Весенний  наигрыш»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C1" w:rsidRDefault="00DA7AC1" w:rsidP="00DA7AC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C1" w:rsidRDefault="006F5CA4" w:rsidP="00526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11541">
              <w:rPr>
                <w:rFonts w:ascii="Times New Roman" w:hAnsi="Times New Roman"/>
                <w:sz w:val="28"/>
                <w:szCs w:val="28"/>
              </w:rPr>
              <w:t>Еткульская</w:t>
            </w:r>
            <w:proofErr w:type="spellEnd"/>
            <w:r w:rsidRPr="00511541">
              <w:rPr>
                <w:rFonts w:ascii="Times New Roman" w:hAnsi="Times New Roman"/>
                <w:sz w:val="28"/>
                <w:szCs w:val="28"/>
              </w:rPr>
              <w:t xml:space="preserve"> ДШИ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C1" w:rsidRDefault="006F5CA4" w:rsidP="005266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МБ</w:t>
            </w:r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>УДО 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Еткульская</w:t>
            </w:r>
            <w:proofErr w:type="spellEnd"/>
            <w:r w:rsidRPr="006F5C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Логачева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М. М.</w:t>
            </w:r>
          </w:p>
        </w:tc>
      </w:tr>
    </w:tbl>
    <w:p w:rsidR="00DA7AC1" w:rsidRDefault="00DA7AC1" w:rsidP="00DA7AC1">
      <w:pPr>
        <w:rPr>
          <w:rFonts w:ascii="Times New Roman" w:hAnsi="Times New Roman"/>
          <w:b/>
          <w:i/>
          <w:sz w:val="28"/>
          <w:szCs w:val="28"/>
        </w:rPr>
      </w:pPr>
    </w:p>
    <w:p w:rsidR="00DA7AC1" w:rsidRDefault="00DA7AC1" w:rsidP="00DA7AC1"/>
    <w:p w:rsidR="00B87EBF" w:rsidRDefault="00B87EBF"/>
    <w:sectPr w:rsidR="00B87EBF" w:rsidSect="00352CE6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7107B"/>
    <w:multiLevelType w:val="hybridMultilevel"/>
    <w:tmpl w:val="D19E27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AA46A5"/>
    <w:multiLevelType w:val="hybridMultilevel"/>
    <w:tmpl w:val="DFA430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AC1"/>
    <w:rsid w:val="002E0223"/>
    <w:rsid w:val="004F634C"/>
    <w:rsid w:val="00694EAA"/>
    <w:rsid w:val="006A2453"/>
    <w:rsid w:val="006F5CA4"/>
    <w:rsid w:val="00824B1F"/>
    <w:rsid w:val="00A648E4"/>
    <w:rsid w:val="00AE2031"/>
    <w:rsid w:val="00B63487"/>
    <w:rsid w:val="00B87EBF"/>
    <w:rsid w:val="00C17FC0"/>
    <w:rsid w:val="00DA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2021-10-04T08:37:00Z</dcterms:created>
  <dcterms:modified xsi:type="dcterms:W3CDTF">2021-12-03T04:36:00Z</dcterms:modified>
</cp:coreProperties>
</file>